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C4" w:rsidRPr="006A5599" w:rsidRDefault="008D4CC4" w:rsidP="008D4CC4">
      <w:pPr>
        <w:jc w:val="center"/>
        <w:rPr>
          <w:rFonts w:ascii="Arial" w:hAnsi="Arial" w:cs="Arial"/>
          <w:b/>
          <w:bCs/>
          <w:color w:val="000099"/>
          <w:sz w:val="28"/>
          <w:szCs w:val="28"/>
        </w:rPr>
      </w:pPr>
      <w:r w:rsidRPr="006A5599">
        <w:rPr>
          <w:rFonts w:ascii="Arial" w:hAnsi="Arial" w:cs="Arial"/>
          <w:b/>
          <w:bCs/>
          <w:color w:val="000099"/>
          <w:sz w:val="28"/>
          <w:szCs w:val="28"/>
        </w:rPr>
        <w:t xml:space="preserve">INFLUENCE OF </w:t>
      </w:r>
      <w:r w:rsidR="00E5278D" w:rsidRPr="006A5599">
        <w:rPr>
          <w:rFonts w:ascii="Arial" w:hAnsi="Arial" w:cs="Arial"/>
          <w:b/>
          <w:bCs/>
          <w:color w:val="000099"/>
          <w:sz w:val="28"/>
          <w:szCs w:val="28"/>
        </w:rPr>
        <w:t>ASANAS</w:t>
      </w:r>
      <w:r w:rsidRPr="006A5599">
        <w:rPr>
          <w:rFonts w:ascii="Arial" w:hAnsi="Arial" w:cs="Arial"/>
          <w:b/>
          <w:bCs/>
          <w:color w:val="000099"/>
          <w:sz w:val="28"/>
          <w:szCs w:val="28"/>
        </w:rPr>
        <w:t xml:space="preserve"> AND PRANAYAMA ON SELECTED PHYSICAL PSYCHOLOGICAL PHYSIOLOGICAL AND HEMATOLOGICAL PARAMETERS </w:t>
      </w:r>
      <w:r w:rsidR="00E5278D" w:rsidRPr="006A5599">
        <w:rPr>
          <w:rFonts w:ascii="Arial" w:hAnsi="Arial" w:cs="Arial"/>
          <w:b/>
          <w:bCs/>
          <w:color w:val="000099"/>
          <w:sz w:val="28"/>
          <w:szCs w:val="28"/>
        </w:rPr>
        <w:t xml:space="preserve">AMONG </w:t>
      </w:r>
      <w:r w:rsidRPr="006A5599">
        <w:rPr>
          <w:rFonts w:ascii="Arial" w:hAnsi="Arial" w:cs="Arial"/>
          <w:b/>
          <w:bCs/>
          <w:color w:val="000099"/>
          <w:sz w:val="28"/>
          <w:szCs w:val="28"/>
        </w:rPr>
        <w:t xml:space="preserve">DEGREE                                  COLLEGE STUDENTS    </w:t>
      </w:r>
    </w:p>
    <w:p w:rsidR="00C529BB" w:rsidRPr="00C529BB" w:rsidRDefault="00C529BB" w:rsidP="00C529BB">
      <w:pPr>
        <w:jc w:val="center"/>
        <w:rPr>
          <w:rFonts w:ascii="Arial" w:hAnsi="Arial" w:cs="Arial"/>
          <w:b/>
          <w:sz w:val="24"/>
          <w:szCs w:val="24"/>
        </w:rPr>
      </w:pPr>
    </w:p>
    <w:p w:rsidR="00C529BB" w:rsidRPr="006A5599" w:rsidRDefault="00A40C75" w:rsidP="008D4CC4">
      <w:pPr>
        <w:spacing w:after="0"/>
        <w:jc w:val="center"/>
        <w:rPr>
          <w:rFonts w:ascii="Arial" w:hAnsi="Arial" w:cs="Arial"/>
          <w:color w:val="FF0000"/>
          <w:sz w:val="24"/>
          <w:szCs w:val="24"/>
        </w:rPr>
      </w:pPr>
      <w:r>
        <w:rPr>
          <w:rFonts w:ascii="Arial" w:hAnsi="Arial" w:cs="Arial"/>
          <w:color w:val="FF0000"/>
          <w:sz w:val="24"/>
          <w:szCs w:val="24"/>
        </w:rPr>
        <w:t>D</w:t>
      </w:r>
      <w:r w:rsidR="00C529BB" w:rsidRPr="006A5599">
        <w:rPr>
          <w:rFonts w:ascii="Arial" w:hAnsi="Arial" w:cs="Arial"/>
          <w:color w:val="FF0000"/>
          <w:sz w:val="24"/>
          <w:szCs w:val="24"/>
        </w:rPr>
        <w:t>issertation submitted to Tamil Nadu Physical Education and Sports University Chennai in Fulfillments of the Requirements</w:t>
      </w:r>
    </w:p>
    <w:p w:rsidR="00C529BB" w:rsidRPr="006A5599" w:rsidRDefault="00C529BB" w:rsidP="008D4CC4">
      <w:pPr>
        <w:spacing w:after="0"/>
        <w:jc w:val="center"/>
        <w:rPr>
          <w:rFonts w:ascii="Arial" w:hAnsi="Arial" w:cs="Arial"/>
          <w:color w:val="FF0000"/>
          <w:sz w:val="24"/>
          <w:szCs w:val="24"/>
        </w:rPr>
      </w:pPr>
      <w:r w:rsidRPr="006A5599">
        <w:rPr>
          <w:rFonts w:ascii="Arial" w:hAnsi="Arial" w:cs="Arial"/>
          <w:color w:val="FF0000"/>
          <w:sz w:val="24"/>
          <w:szCs w:val="24"/>
        </w:rPr>
        <w:t>for the Degree of</w:t>
      </w:r>
    </w:p>
    <w:p w:rsidR="008D4CC4" w:rsidRPr="00C529BB" w:rsidRDefault="008D4CC4" w:rsidP="008D4CC4">
      <w:pPr>
        <w:spacing w:after="0"/>
        <w:jc w:val="center"/>
        <w:rPr>
          <w:rFonts w:ascii="Arial" w:hAnsi="Arial" w:cs="Arial"/>
          <w:sz w:val="24"/>
          <w:szCs w:val="24"/>
        </w:rPr>
      </w:pPr>
    </w:p>
    <w:p w:rsidR="008D4CC4" w:rsidRPr="008D4CC4" w:rsidRDefault="008D4CC4" w:rsidP="008D4CC4">
      <w:pPr>
        <w:spacing w:after="0" w:line="360" w:lineRule="auto"/>
        <w:jc w:val="center"/>
        <w:rPr>
          <w:rFonts w:ascii="Arial" w:hAnsi="Arial" w:cs="Arial"/>
          <w:b/>
          <w:bCs/>
          <w:color w:val="006600"/>
          <w:sz w:val="24"/>
          <w:szCs w:val="24"/>
        </w:rPr>
      </w:pPr>
      <w:r w:rsidRPr="008D4CC4">
        <w:rPr>
          <w:rFonts w:ascii="Arial" w:hAnsi="Arial" w:cs="Arial"/>
          <w:b/>
          <w:bCs/>
          <w:color w:val="006600"/>
          <w:sz w:val="24"/>
          <w:szCs w:val="24"/>
        </w:rPr>
        <w:t xml:space="preserve">DOCTOR OF PHILOSOPHY </w:t>
      </w:r>
    </w:p>
    <w:p w:rsidR="008D4CC4" w:rsidRPr="008D4CC4" w:rsidRDefault="008D4CC4" w:rsidP="008D4CC4">
      <w:pPr>
        <w:spacing w:after="0" w:line="360" w:lineRule="auto"/>
        <w:jc w:val="center"/>
        <w:rPr>
          <w:rFonts w:ascii="Arial" w:hAnsi="Arial" w:cs="Arial"/>
          <w:b/>
          <w:bCs/>
          <w:color w:val="006600"/>
          <w:sz w:val="24"/>
          <w:szCs w:val="24"/>
        </w:rPr>
      </w:pPr>
      <w:r w:rsidRPr="008D4CC4">
        <w:rPr>
          <w:rFonts w:ascii="Arial" w:hAnsi="Arial" w:cs="Arial"/>
          <w:b/>
          <w:bCs/>
          <w:color w:val="006600"/>
          <w:sz w:val="24"/>
          <w:szCs w:val="24"/>
        </w:rPr>
        <w:t xml:space="preserve">IN </w:t>
      </w:r>
    </w:p>
    <w:p w:rsidR="008D4CC4" w:rsidRPr="008D4CC4" w:rsidRDefault="008D4CC4" w:rsidP="008D4CC4">
      <w:pPr>
        <w:spacing w:after="0" w:line="360" w:lineRule="auto"/>
        <w:jc w:val="center"/>
        <w:rPr>
          <w:rFonts w:ascii="Arial" w:hAnsi="Arial" w:cs="Arial"/>
          <w:b/>
          <w:bCs/>
          <w:color w:val="006600"/>
          <w:sz w:val="24"/>
          <w:szCs w:val="24"/>
        </w:rPr>
      </w:pPr>
      <w:r w:rsidRPr="008D4CC4">
        <w:rPr>
          <w:rFonts w:ascii="Arial" w:hAnsi="Arial" w:cs="Arial"/>
          <w:b/>
          <w:bCs/>
          <w:color w:val="006600"/>
          <w:sz w:val="24"/>
          <w:szCs w:val="24"/>
        </w:rPr>
        <w:t>PHYSICAL EDUCATION</w:t>
      </w:r>
    </w:p>
    <w:p w:rsidR="008D4CC4" w:rsidRPr="000C1AF4" w:rsidRDefault="008D4CC4" w:rsidP="008D4CC4">
      <w:pPr>
        <w:spacing w:after="0" w:line="360" w:lineRule="auto"/>
        <w:rPr>
          <w:rFonts w:ascii="Arial" w:hAnsi="Arial" w:cs="Arial"/>
          <w:b/>
          <w:color w:val="009900"/>
        </w:rPr>
      </w:pPr>
    </w:p>
    <w:p w:rsidR="008D4CC4" w:rsidRPr="000C1AF4" w:rsidRDefault="008D4CC4" w:rsidP="008D4CC4">
      <w:pPr>
        <w:spacing w:after="0"/>
        <w:rPr>
          <w:rFonts w:ascii="Arial" w:hAnsi="Arial" w:cs="Arial"/>
          <w:b/>
          <w:bCs/>
        </w:rPr>
      </w:pPr>
    </w:p>
    <w:p w:rsidR="008D4CC4" w:rsidRPr="008D4CC4" w:rsidRDefault="008D4CC4" w:rsidP="008D4CC4">
      <w:pPr>
        <w:spacing w:after="0"/>
        <w:jc w:val="center"/>
        <w:rPr>
          <w:rFonts w:ascii="Arial" w:hAnsi="Arial" w:cs="Arial"/>
          <w:b/>
          <w:bCs/>
          <w:color w:val="FF0000"/>
          <w:sz w:val="24"/>
          <w:szCs w:val="24"/>
        </w:rPr>
      </w:pPr>
      <w:r w:rsidRPr="000C1AF4">
        <w:rPr>
          <w:rFonts w:ascii="Arial" w:hAnsi="Arial" w:cs="Arial"/>
          <w:b/>
          <w:bCs/>
          <w:color w:val="FF0000"/>
        </w:rPr>
        <w:t xml:space="preserve"> </w:t>
      </w:r>
      <w:r w:rsidRPr="008D4CC4">
        <w:rPr>
          <w:rFonts w:ascii="Arial" w:hAnsi="Arial" w:cs="Arial"/>
          <w:b/>
          <w:bCs/>
          <w:color w:val="FF0000"/>
          <w:sz w:val="24"/>
          <w:szCs w:val="24"/>
        </w:rPr>
        <w:t>Submitted by</w:t>
      </w:r>
    </w:p>
    <w:p w:rsidR="008D4CC4" w:rsidRPr="008D4CC4" w:rsidRDefault="008D4CC4" w:rsidP="008D4CC4">
      <w:pPr>
        <w:spacing w:after="0"/>
        <w:jc w:val="center"/>
        <w:rPr>
          <w:rFonts w:ascii="Arial" w:hAnsi="Arial" w:cs="Arial"/>
          <w:b/>
          <w:bCs/>
          <w:color w:val="FF0000"/>
          <w:sz w:val="24"/>
          <w:szCs w:val="24"/>
        </w:rPr>
      </w:pPr>
    </w:p>
    <w:p w:rsidR="008D4CC4" w:rsidRPr="008D4CC4" w:rsidRDefault="008D4CC4" w:rsidP="008D4CC4">
      <w:pPr>
        <w:spacing w:after="0"/>
        <w:jc w:val="center"/>
        <w:rPr>
          <w:rFonts w:ascii="Arial" w:hAnsi="Arial" w:cs="Arial"/>
          <w:b/>
          <w:bCs/>
          <w:color w:val="000099"/>
          <w:sz w:val="24"/>
          <w:szCs w:val="24"/>
        </w:rPr>
      </w:pPr>
      <w:r w:rsidRPr="008D4CC4">
        <w:rPr>
          <w:rFonts w:ascii="Arial" w:hAnsi="Arial" w:cs="Arial"/>
          <w:b/>
          <w:bCs/>
          <w:color w:val="000099"/>
          <w:sz w:val="24"/>
          <w:szCs w:val="24"/>
        </w:rPr>
        <w:t>Mr.</w:t>
      </w:r>
      <w:r w:rsidR="00E5278D" w:rsidRPr="00E5278D">
        <w:rPr>
          <w:rFonts w:ascii="Arial" w:hAnsi="Arial" w:cs="Arial"/>
          <w:b/>
          <w:bCs/>
          <w:color w:val="000099"/>
          <w:sz w:val="24"/>
          <w:szCs w:val="24"/>
        </w:rPr>
        <w:t xml:space="preserve"> </w:t>
      </w:r>
      <w:r w:rsidR="00E5278D" w:rsidRPr="008D4CC4">
        <w:rPr>
          <w:rFonts w:ascii="Arial" w:hAnsi="Arial" w:cs="Arial"/>
          <w:b/>
          <w:bCs/>
          <w:color w:val="000099"/>
          <w:sz w:val="24"/>
          <w:szCs w:val="24"/>
        </w:rPr>
        <w:t>DASI</w:t>
      </w:r>
      <w:r w:rsidRPr="008D4CC4">
        <w:rPr>
          <w:rFonts w:ascii="Arial" w:hAnsi="Arial" w:cs="Arial"/>
          <w:b/>
          <w:bCs/>
          <w:color w:val="000099"/>
          <w:sz w:val="24"/>
          <w:szCs w:val="24"/>
        </w:rPr>
        <w:t xml:space="preserve"> RAJENDRA</w:t>
      </w:r>
      <w:r w:rsidR="00E5278D">
        <w:rPr>
          <w:rFonts w:ascii="Arial" w:hAnsi="Arial" w:cs="Arial"/>
          <w:b/>
          <w:bCs/>
          <w:color w:val="000099"/>
          <w:sz w:val="24"/>
          <w:szCs w:val="24"/>
        </w:rPr>
        <w:t xml:space="preserve"> </w:t>
      </w:r>
      <w:r w:rsidRPr="008D4CC4">
        <w:rPr>
          <w:rFonts w:ascii="Arial" w:hAnsi="Arial" w:cs="Arial"/>
          <w:b/>
          <w:bCs/>
          <w:color w:val="000099"/>
          <w:sz w:val="24"/>
          <w:szCs w:val="24"/>
        </w:rPr>
        <w:t xml:space="preserve">KUMAR </w:t>
      </w:r>
    </w:p>
    <w:p w:rsidR="008D4CC4" w:rsidRPr="008D4CC4" w:rsidRDefault="008D4CC4" w:rsidP="008D4CC4">
      <w:pPr>
        <w:spacing w:after="0"/>
        <w:jc w:val="center"/>
        <w:rPr>
          <w:rFonts w:ascii="Arial" w:hAnsi="Arial" w:cs="Arial"/>
          <w:b/>
          <w:bCs/>
          <w:color w:val="0000FF"/>
          <w:sz w:val="24"/>
          <w:szCs w:val="24"/>
        </w:rPr>
      </w:pPr>
      <w:r w:rsidRPr="008D4CC4">
        <w:rPr>
          <w:rFonts w:ascii="Arial" w:hAnsi="Arial" w:cs="Arial"/>
          <w:b/>
          <w:bCs/>
          <w:color w:val="000099"/>
          <w:sz w:val="24"/>
          <w:szCs w:val="24"/>
        </w:rPr>
        <w:t>(Reg.No:3</w:t>
      </w:r>
      <w:r w:rsidR="00E5278D">
        <w:rPr>
          <w:rFonts w:ascii="Arial" w:hAnsi="Arial" w:cs="Arial"/>
          <w:b/>
          <w:bCs/>
          <w:color w:val="000099"/>
          <w:sz w:val="24"/>
          <w:szCs w:val="24"/>
        </w:rPr>
        <w:t>53</w:t>
      </w:r>
      <w:r w:rsidRPr="008D4CC4">
        <w:rPr>
          <w:rFonts w:ascii="Arial" w:hAnsi="Arial" w:cs="Arial"/>
          <w:b/>
          <w:bCs/>
          <w:color w:val="000099"/>
          <w:sz w:val="24"/>
          <w:szCs w:val="24"/>
        </w:rPr>
        <w:t>)</w:t>
      </w:r>
    </w:p>
    <w:p w:rsidR="008D4CC4" w:rsidRPr="008D4CC4" w:rsidRDefault="008D4CC4" w:rsidP="008D4CC4">
      <w:pPr>
        <w:spacing w:after="0"/>
        <w:jc w:val="center"/>
        <w:rPr>
          <w:rFonts w:ascii="Arial" w:hAnsi="Arial" w:cs="Arial"/>
          <w:b/>
          <w:bCs/>
          <w:sz w:val="24"/>
          <w:szCs w:val="24"/>
        </w:rPr>
      </w:pPr>
    </w:p>
    <w:p w:rsidR="008D4CC4" w:rsidRPr="008D4CC4" w:rsidRDefault="008D4CC4" w:rsidP="008D4CC4">
      <w:pPr>
        <w:spacing w:after="0"/>
        <w:jc w:val="center"/>
        <w:rPr>
          <w:rFonts w:ascii="Arial" w:hAnsi="Arial" w:cs="Arial"/>
          <w:b/>
          <w:bCs/>
          <w:color w:val="FF0000"/>
          <w:sz w:val="24"/>
          <w:szCs w:val="24"/>
        </w:rPr>
      </w:pPr>
      <w:r w:rsidRPr="008D4CC4">
        <w:rPr>
          <w:rFonts w:ascii="Arial" w:hAnsi="Arial" w:cs="Arial"/>
          <w:b/>
          <w:bCs/>
          <w:color w:val="FF0000"/>
          <w:sz w:val="24"/>
          <w:szCs w:val="24"/>
        </w:rPr>
        <w:t>Guided by</w:t>
      </w:r>
    </w:p>
    <w:p w:rsidR="008D4CC4" w:rsidRPr="008D4CC4" w:rsidRDefault="008D4CC4" w:rsidP="008D4CC4">
      <w:pPr>
        <w:spacing w:after="0"/>
        <w:jc w:val="center"/>
        <w:rPr>
          <w:rFonts w:ascii="Arial" w:hAnsi="Arial" w:cs="Arial"/>
          <w:b/>
          <w:bCs/>
          <w:color w:val="FF0000"/>
          <w:sz w:val="24"/>
          <w:szCs w:val="24"/>
        </w:rPr>
      </w:pPr>
    </w:p>
    <w:p w:rsidR="008D4CC4" w:rsidRDefault="008D4CC4" w:rsidP="008D4CC4">
      <w:pPr>
        <w:spacing w:after="0"/>
        <w:jc w:val="center"/>
        <w:rPr>
          <w:rFonts w:ascii="Arial" w:hAnsi="Arial" w:cs="Arial"/>
          <w:b/>
          <w:bCs/>
          <w:color w:val="000099"/>
          <w:sz w:val="24"/>
          <w:szCs w:val="24"/>
        </w:rPr>
      </w:pPr>
      <w:r w:rsidRPr="008D4CC4">
        <w:rPr>
          <w:rFonts w:ascii="Arial" w:hAnsi="Arial" w:cs="Arial"/>
          <w:b/>
          <w:bCs/>
          <w:color w:val="000099"/>
          <w:sz w:val="24"/>
          <w:szCs w:val="24"/>
        </w:rPr>
        <w:t>Dr. P.K.SENTHILKUMAR</w:t>
      </w:r>
    </w:p>
    <w:p w:rsidR="008D4CC4" w:rsidRPr="008D4CC4" w:rsidRDefault="008D4CC4" w:rsidP="008D4CC4">
      <w:pPr>
        <w:spacing w:after="0"/>
        <w:jc w:val="center"/>
        <w:rPr>
          <w:rFonts w:ascii="Arial" w:hAnsi="Arial" w:cs="Arial"/>
          <w:b/>
          <w:bCs/>
          <w:color w:val="000099"/>
          <w:sz w:val="24"/>
          <w:szCs w:val="24"/>
        </w:rPr>
      </w:pPr>
    </w:p>
    <w:tbl>
      <w:tblPr>
        <w:tblStyle w:val="TableGrid"/>
        <w:tblW w:w="4819"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2268"/>
      </w:tblGrid>
      <w:tr w:rsidR="00A40C75" w:rsidTr="00086E21">
        <w:trPr>
          <w:trHeight w:val="2400"/>
        </w:trPr>
        <w:tc>
          <w:tcPr>
            <w:tcW w:w="2551" w:type="dxa"/>
          </w:tcPr>
          <w:p w:rsidR="00A40C75" w:rsidRPr="00AA1EB7" w:rsidRDefault="00A40C75" w:rsidP="00086E21">
            <w:pPr>
              <w:autoSpaceDE w:val="0"/>
              <w:autoSpaceDN w:val="0"/>
              <w:adjustRightInd w:val="0"/>
              <w:jc w:val="center"/>
              <w:rPr>
                <w:sz w:val="2"/>
              </w:rPr>
            </w:pPr>
            <w:r>
              <w:rPr>
                <w:rFonts w:ascii="Arial" w:hAnsi="Arial"/>
                <w:b/>
                <w:bCs/>
                <w:noProof/>
                <w:color w:val="FF0000"/>
              </w:rPr>
              <w:drawing>
                <wp:anchor distT="0" distB="0" distL="114300" distR="114300" simplePos="0" relativeHeight="251659264" behindDoc="0" locked="0" layoutInCell="1" allowOverlap="1">
                  <wp:simplePos x="0" y="0"/>
                  <wp:positionH relativeFrom="column">
                    <wp:posOffset>358775</wp:posOffset>
                  </wp:positionH>
                  <wp:positionV relativeFrom="paragraph">
                    <wp:posOffset>3175</wp:posOffset>
                  </wp:positionV>
                  <wp:extent cx="1133475" cy="1543050"/>
                  <wp:effectExtent l="19050" t="0" r="9525" b="0"/>
                  <wp:wrapSquare wrapText="r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33475" cy="1543050"/>
                          </a:xfrm>
                          <a:prstGeom prst="rect">
                            <a:avLst/>
                          </a:prstGeom>
                          <a:noFill/>
                          <a:ln w="9525">
                            <a:noFill/>
                            <a:miter lim="800000"/>
                            <a:headEnd/>
                            <a:tailEnd/>
                          </a:ln>
                        </pic:spPr>
                      </pic:pic>
                    </a:graphicData>
                  </a:graphic>
                </wp:anchor>
              </w:drawing>
            </w:r>
            <w:r>
              <w:rPr>
                <w:rFonts w:ascii="Arial Black" w:hAnsi="Arial Black" w:cs="Arial Black"/>
                <w:color w:val="FF0000"/>
              </w:rPr>
              <w:t xml:space="preserve">         </w:t>
            </w:r>
          </w:p>
        </w:tc>
        <w:tc>
          <w:tcPr>
            <w:tcW w:w="2268" w:type="dxa"/>
          </w:tcPr>
          <w:p w:rsidR="00A40C75" w:rsidRPr="00AA1EB7" w:rsidRDefault="00A40C75" w:rsidP="00086E21">
            <w:pPr>
              <w:jc w:val="center"/>
              <w:rPr>
                <w:noProof/>
                <w:sz w:val="12"/>
              </w:rPr>
            </w:pPr>
          </w:p>
          <w:p w:rsidR="00A40C75" w:rsidRDefault="00A40C75" w:rsidP="00086E21">
            <w:pPr>
              <w:jc w:val="center"/>
            </w:pPr>
            <w:r w:rsidRPr="00AA1EB7">
              <w:rPr>
                <w:noProof/>
              </w:rPr>
              <w:drawing>
                <wp:inline distT="0" distB="0" distL="0" distR="0">
                  <wp:extent cx="1257300" cy="828675"/>
                  <wp:effectExtent l="19050" t="0" r="0" b="0"/>
                  <wp:docPr id="16" name="Picture 1" descr="Backup_of_libe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libeary"/>
                          <pic:cNvPicPr>
                            <a:picLocks noChangeAspect="1" noChangeArrowheads="1"/>
                          </pic:cNvPicPr>
                        </pic:nvPicPr>
                        <pic:blipFill>
                          <a:blip r:embed="rId8"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p>
          <w:p w:rsidR="00A40C75" w:rsidRPr="00AA1EB7" w:rsidRDefault="00A40C75" w:rsidP="00086E21">
            <w:pPr>
              <w:jc w:val="center"/>
              <w:rPr>
                <w:sz w:val="8"/>
              </w:rPr>
            </w:pPr>
          </w:p>
          <w:p w:rsidR="00A40C75" w:rsidRPr="00AA1EB7" w:rsidRDefault="00A40C75" w:rsidP="00086E21">
            <w:pPr>
              <w:jc w:val="center"/>
              <w:rPr>
                <w:sz w:val="4"/>
              </w:rPr>
            </w:pPr>
          </w:p>
          <w:p w:rsidR="00A40C75" w:rsidRDefault="00A40C75" w:rsidP="00A40C75">
            <w:pPr>
              <w:spacing w:after="240"/>
              <w:jc w:val="center"/>
            </w:pPr>
            <w:r w:rsidRPr="00A61847">
              <w:rPr>
                <w:rFonts w:ascii="IDAutomation.com Code39" w:hAnsi="IDAutomation.com Code39"/>
                <w:sz w:val="24"/>
                <w:szCs w:val="24"/>
              </w:rPr>
              <w:t>*9900</w:t>
            </w:r>
            <w:r>
              <w:rPr>
                <w:rFonts w:ascii="IDAutomation.com Code39" w:hAnsi="IDAutomation.com Code39"/>
                <w:sz w:val="24"/>
                <w:szCs w:val="24"/>
              </w:rPr>
              <w:t>1778</w:t>
            </w:r>
            <w:r w:rsidRPr="00A61847">
              <w:rPr>
                <w:rFonts w:ascii="IDAutomation.com Code39" w:hAnsi="IDAutomation.com Code39"/>
                <w:sz w:val="24"/>
                <w:szCs w:val="24"/>
              </w:rPr>
              <w:t>*</w:t>
            </w:r>
          </w:p>
        </w:tc>
      </w:tr>
    </w:tbl>
    <w:p w:rsidR="00A40C75" w:rsidRDefault="00A40C75" w:rsidP="00A40C75"/>
    <w:p w:rsidR="00C529BB" w:rsidRPr="008D4CC4" w:rsidRDefault="00C529BB" w:rsidP="008D4CC4">
      <w:pPr>
        <w:spacing w:after="0" w:line="240" w:lineRule="auto"/>
        <w:jc w:val="center"/>
        <w:rPr>
          <w:rFonts w:ascii="Arial" w:eastAsia="Arial Unicode MS" w:hAnsi="Arial" w:cs="Arial"/>
          <w:b/>
          <w:color w:val="0000FF"/>
          <w:sz w:val="24"/>
          <w:szCs w:val="24"/>
        </w:rPr>
      </w:pPr>
      <w:r w:rsidRPr="008D4CC4">
        <w:rPr>
          <w:rFonts w:ascii="Arial" w:eastAsia="Arial Unicode MS" w:hAnsi="Arial" w:cs="Arial"/>
          <w:b/>
          <w:color w:val="0000FF"/>
          <w:sz w:val="24"/>
          <w:szCs w:val="24"/>
        </w:rPr>
        <w:t>DEPARTMENT OF PHYSICAL EDUCATION</w:t>
      </w:r>
    </w:p>
    <w:p w:rsidR="00C529BB" w:rsidRPr="008D4CC4" w:rsidRDefault="00C529BB" w:rsidP="008D4CC4">
      <w:pPr>
        <w:spacing w:after="0" w:line="240" w:lineRule="auto"/>
        <w:jc w:val="center"/>
        <w:rPr>
          <w:rFonts w:ascii="Arial" w:eastAsia="Arial Unicode MS" w:hAnsi="Arial" w:cs="Arial"/>
          <w:b/>
          <w:color w:val="0000FF"/>
          <w:sz w:val="24"/>
          <w:szCs w:val="24"/>
        </w:rPr>
      </w:pPr>
      <w:r w:rsidRPr="008D4CC4">
        <w:rPr>
          <w:rFonts w:ascii="Arial" w:eastAsia="Arial Unicode MS" w:hAnsi="Arial" w:cs="Arial"/>
          <w:b/>
          <w:color w:val="0000FF"/>
          <w:sz w:val="24"/>
          <w:szCs w:val="24"/>
        </w:rPr>
        <w:t>TAMIL NADU PHYSICAL EDUCATION</w:t>
      </w:r>
      <w:r w:rsidR="008D4CC4">
        <w:rPr>
          <w:rFonts w:ascii="Arial" w:eastAsia="Arial Unicode MS" w:hAnsi="Arial" w:cs="Arial"/>
          <w:b/>
          <w:color w:val="0000FF"/>
          <w:sz w:val="24"/>
          <w:szCs w:val="24"/>
        </w:rPr>
        <w:t xml:space="preserve"> </w:t>
      </w:r>
      <w:r w:rsidRPr="008D4CC4">
        <w:rPr>
          <w:rFonts w:ascii="Arial" w:eastAsia="Arial Unicode MS" w:hAnsi="Arial" w:cs="Arial"/>
          <w:b/>
          <w:color w:val="0000FF"/>
          <w:sz w:val="24"/>
          <w:szCs w:val="24"/>
        </w:rPr>
        <w:t>AND SPORTS UNIVERSITY</w:t>
      </w:r>
    </w:p>
    <w:p w:rsidR="00C529BB" w:rsidRPr="008D4CC4" w:rsidRDefault="00C529BB" w:rsidP="008D4CC4">
      <w:pPr>
        <w:spacing w:after="0" w:line="240" w:lineRule="auto"/>
        <w:jc w:val="center"/>
        <w:rPr>
          <w:rFonts w:ascii="Arial" w:eastAsia="Arial Unicode MS" w:hAnsi="Arial" w:cs="Arial"/>
          <w:b/>
          <w:color w:val="0000FF"/>
          <w:sz w:val="24"/>
          <w:szCs w:val="24"/>
        </w:rPr>
      </w:pPr>
      <w:r w:rsidRPr="008D4CC4">
        <w:rPr>
          <w:rFonts w:ascii="Arial" w:eastAsia="Arial Unicode MS" w:hAnsi="Arial" w:cs="Arial"/>
          <w:b/>
          <w:color w:val="0000FF"/>
          <w:sz w:val="24"/>
          <w:szCs w:val="24"/>
        </w:rPr>
        <w:t>CHENNAI-600 127</w:t>
      </w:r>
    </w:p>
    <w:p w:rsidR="00C529BB" w:rsidRPr="008D4CC4" w:rsidRDefault="00C529BB" w:rsidP="008D4CC4">
      <w:pPr>
        <w:spacing w:after="0"/>
        <w:jc w:val="both"/>
        <w:rPr>
          <w:rFonts w:ascii="Arial" w:eastAsia="Arial Unicode MS" w:hAnsi="Arial" w:cs="Arial"/>
          <w:b/>
          <w:color w:val="0000FF"/>
          <w:sz w:val="24"/>
          <w:szCs w:val="24"/>
        </w:rPr>
      </w:pPr>
    </w:p>
    <w:p w:rsidR="00C529BB" w:rsidRPr="00C529BB" w:rsidRDefault="008D4CC4" w:rsidP="008D4CC4">
      <w:pPr>
        <w:spacing w:after="0"/>
        <w:jc w:val="center"/>
        <w:rPr>
          <w:rFonts w:ascii="Arial" w:eastAsia="Arial Unicode MS" w:hAnsi="Arial" w:cs="Arial"/>
          <w:b/>
          <w:color w:val="FF0000"/>
          <w:sz w:val="24"/>
          <w:szCs w:val="24"/>
        </w:rPr>
      </w:pPr>
      <w:r>
        <w:rPr>
          <w:rFonts w:ascii="Arial" w:eastAsia="Arial Unicode MS" w:hAnsi="Arial" w:cs="Arial"/>
          <w:b/>
          <w:color w:val="FF0000"/>
          <w:sz w:val="24"/>
          <w:szCs w:val="24"/>
        </w:rPr>
        <w:t>MARCH -</w:t>
      </w:r>
      <w:r w:rsidR="00C529BB" w:rsidRPr="00C529BB">
        <w:rPr>
          <w:rFonts w:ascii="Arial" w:eastAsia="Arial Unicode MS" w:hAnsi="Arial" w:cs="Arial"/>
          <w:b/>
          <w:color w:val="FF0000"/>
          <w:sz w:val="24"/>
          <w:szCs w:val="24"/>
        </w:rPr>
        <w:t xml:space="preserve"> 201</w:t>
      </w:r>
      <w:r>
        <w:rPr>
          <w:rFonts w:ascii="Arial" w:eastAsia="Arial Unicode MS" w:hAnsi="Arial" w:cs="Arial"/>
          <w:b/>
          <w:color w:val="FF0000"/>
          <w:sz w:val="24"/>
          <w:szCs w:val="24"/>
        </w:rPr>
        <w:t>5</w:t>
      </w:r>
    </w:p>
    <w:p w:rsidR="008D4CC4" w:rsidRDefault="008D4CC4" w:rsidP="008D4CC4">
      <w:pPr>
        <w:spacing w:line="480" w:lineRule="auto"/>
        <w:jc w:val="both"/>
        <w:rPr>
          <w:rFonts w:ascii="Arial" w:hAnsi="Arial" w:cs="Arial"/>
          <w:sz w:val="24"/>
          <w:szCs w:val="24"/>
        </w:rPr>
      </w:pPr>
    </w:p>
    <w:p w:rsidR="00C529BB" w:rsidRPr="00C529BB" w:rsidRDefault="00C529BB" w:rsidP="008D4CC4">
      <w:pPr>
        <w:spacing w:line="480" w:lineRule="auto"/>
        <w:ind w:firstLine="720"/>
        <w:jc w:val="both"/>
        <w:rPr>
          <w:rFonts w:ascii="Arial" w:hAnsi="Arial" w:cs="Arial"/>
          <w:sz w:val="24"/>
          <w:szCs w:val="24"/>
        </w:rPr>
      </w:pPr>
      <w:r w:rsidRPr="00C529BB">
        <w:rPr>
          <w:rFonts w:ascii="Arial" w:hAnsi="Arial" w:cs="Arial"/>
          <w:sz w:val="24"/>
          <w:szCs w:val="24"/>
        </w:rPr>
        <w:lastRenderedPageBreak/>
        <w:t xml:space="preserve">An abstract of the dissertation </w:t>
      </w:r>
      <w:r w:rsidR="008D4CC4" w:rsidRPr="00C529BB">
        <w:rPr>
          <w:rFonts w:ascii="Arial" w:hAnsi="Arial" w:cs="Arial"/>
          <w:sz w:val="24"/>
          <w:szCs w:val="24"/>
        </w:rPr>
        <w:t xml:space="preserve">of </w:t>
      </w:r>
      <w:r w:rsidR="008D4CC4">
        <w:rPr>
          <w:rFonts w:ascii="Arial" w:hAnsi="Arial" w:cs="Arial"/>
          <w:sz w:val="24"/>
          <w:szCs w:val="24"/>
        </w:rPr>
        <w:t>Mr</w:t>
      </w:r>
      <w:r w:rsidR="008D4CC4" w:rsidRPr="008D4CC4">
        <w:rPr>
          <w:rFonts w:ascii="Arial" w:eastAsia="Arial Unicode MS" w:hAnsi="Arial" w:cs="Arial"/>
          <w:b/>
          <w:bCs/>
          <w:sz w:val="24"/>
          <w:szCs w:val="24"/>
        </w:rPr>
        <w:t xml:space="preserve">. </w:t>
      </w:r>
      <w:r w:rsidR="00E5278D" w:rsidRPr="008D4CC4">
        <w:rPr>
          <w:rFonts w:ascii="Arial" w:eastAsia="Arial Unicode MS" w:hAnsi="Arial" w:cs="Arial"/>
          <w:b/>
          <w:bCs/>
          <w:sz w:val="24"/>
          <w:szCs w:val="24"/>
        </w:rPr>
        <w:t xml:space="preserve">DASI </w:t>
      </w:r>
      <w:r w:rsidR="008D4CC4" w:rsidRPr="008D4CC4">
        <w:rPr>
          <w:rFonts w:ascii="Arial" w:eastAsia="Arial Unicode MS" w:hAnsi="Arial" w:cs="Arial"/>
          <w:b/>
          <w:bCs/>
          <w:sz w:val="24"/>
          <w:szCs w:val="24"/>
        </w:rPr>
        <w:t>RAJENDRA</w:t>
      </w:r>
      <w:r w:rsidR="00E5278D">
        <w:rPr>
          <w:rFonts w:ascii="Arial" w:eastAsia="Arial Unicode MS" w:hAnsi="Arial" w:cs="Arial"/>
          <w:b/>
          <w:bCs/>
          <w:sz w:val="24"/>
          <w:szCs w:val="24"/>
        </w:rPr>
        <w:t xml:space="preserve"> </w:t>
      </w:r>
      <w:r w:rsidR="008D4CC4" w:rsidRPr="008D4CC4">
        <w:rPr>
          <w:rFonts w:ascii="Arial" w:eastAsia="Arial Unicode MS" w:hAnsi="Arial" w:cs="Arial"/>
          <w:b/>
          <w:bCs/>
          <w:sz w:val="24"/>
          <w:szCs w:val="24"/>
        </w:rPr>
        <w:t>KUMAR</w:t>
      </w:r>
      <w:r w:rsidRPr="00C529BB">
        <w:rPr>
          <w:rFonts w:ascii="Arial" w:hAnsi="Arial" w:cs="Arial"/>
          <w:b/>
          <w:sz w:val="24"/>
          <w:szCs w:val="24"/>
        </w:rPr>
        <w:t>,</w:t>
      </w:r>
      <w:r w:rsidRPr="00C529BB">
        <w:rPr>
          <w:rFonts w:ascii="Arial" w:hAnsi="Arial" w:cs="Arial"/>
          <w:sz w:val="24"/>
          <w:szCs w:val="24"/>
        </w:rPr>
        <w:t xml:space="preserve"> </w:t>
      </w:r>
      <w:r w:rsidR="00027050" w:rsidRPr="00027050">
        <w:rPr>
          <w:rFonts w:ascii="Arial" w:hAnsi="Arial" w:cs="Arial"/>
          <w:b/>
          <w:sz w:val="24"/>
          <w:szCs w:val="24"/>
        </w:rPr>
        <w:t>(Reg.No.353)</w:t>
      </w:r>
      <w:r w:rsidR="00027050">
        <w:rPr>
          <w:rFonts w:ascii="Arial" w:hAnsi="Arial" w:cs="Arial"/>
          <w:sz w:val="24"/>
          <w:szCs w:val="24"/>
        </w:rPr>
        <w:t xml:space="preserve"> </w:t>
      </w:r>
      <w:r w:rsidRPr="00C529BB">
        <w:rPr>
          <w:rFonts w:ascii="Arial" w:hAnsi="Arial" w:cs="Arial"/>
          <w:sz w:val="24"/>
          <w:szCs w:val="24"/>
        </w:rPr>
        <w:t xml:space="preserve">submitted for the degree of Doctor of Philosophy in Physical Education at Tamil Nadu Physical Education and Sports University, Chennai, </w:t>
      </w:r>
      <w:r w:rsidR="008D4CC4">
        <w:rPr>
          <w:rFonts w:ascii="Arial" w:hAnsi="Arial" w:cs="Arial"/>
          <w:sz w:val="24"/>
          <w:szCs w:val="24"/>
        </w:rPr>
        <w:t>March</w:t>
      </w:r>
      <w:r w:rsidRPr="00C529BB">
        <w:rPr>
          <w:rFonts w:ascii="Arial" w:hAnsi="Arial" w:cs="Arial"/>
          <w:sz w:val="24"/>
          <w:szCs w:val="24"/>
        </w:rPr>
        <w:t>, 201</w:t>
      </w:r>
      <w:r w:rsidR="008D4CC4">
        <w:rPr>
          <w:rFonts w:ascii="Arial" w:hAnsi="Arial" w:cs="Arial"/>
          <w:sz w:val="24"/>
          <w:szCs w:val="24"/>
        </w:rPr>
        <w:t>5</w:t>
      </w:r>
      <w:r w:rsidRPr="00C529BB">
        <w:rPr>
          <w:rFonts w:ascii="Arial" w:hAnsi="Arial" w:cs="Arial"/>
          <w:sz w:val="24"/>
          <w:szCs w:val="24"/>
        </w:rPr>
        <w:t>.</w:t>
      </w:r>
    </w:p>
    <w:p w:rsidR="00C529BB" w:rsidRPr="00C529BB" w:rsidRDefault="00C529BB" w:rsidP="00C529BB">
      <w:pPr>
        <w:jc w:val="both"/>
        <w:rPr>
          <w:rFonts w:ascii="Arial" w:hAnsi="Arial" w:cs="Arial"/>
          <w:b/>
          <w:sz w:val="24"/>
          <w:szCs w:val="24"/>
        </w:rPr>
      </w:pPr>
    </w:p>
    <w:p w:rsidR="00C529BB" w:rsidRPr="00C529BB" w:rsidRDefault="00C529BB" w:rsidP="00C529BB">
      <w:pPr>
        <w:spacing w:line="360" w:lineRule="auto"/>
        <w:jc w:val="center"/>
        <w:rPr>
          <w:rFonts w:ascii="Arial" w:hAnsi="Arial" w:cs="Arial"/>
          <w:b/>
          <w:sz w:val="24"/>
          <w:szCs w:val="24"/>
        </w:rPr>
      </w:pPr>
      <w:r w:rsidRPr="00C529BB">
        <w:rPr>
          <w:rFonts w:ascii="Arial" w:hAnsi="Arial" w:cs="Arial"/>
          <w:b/>
          <w:sz w:val="24"/>
          <w:szCs w:val="24"/>
        </w:rPr>
        <w:t>TITLE:</w:t>
      </w:r>
    </w:p>
    <w:p w:rsidR="00C529BB" w:rsidRPr="00C529BB" w:rsidRDefault="008D4CC4" w:rsidP="00E5278D">
      <w:pPr>
        <w:jc w:val="both"/>
        <w:rPr>
          <w:rFonts w:ascii="Arial" w:hAnsi="Arial" w:cs="Arial"/>
          <w:b/>
          <w:color w:val="FF0000"/>
          <w:sz w:val="24"/>
          <w:szCs w:val="24"/>
        </w:rPr>
      </w:pPr>
      <w:r w:rsidRPr="00C529BB">
        <w:rPr>
          <w:rFonts w:ascii="Arial" w:hAnsi="Arial" w:cs="Arial"/>
          <w:b/>
          <w:color w:val="FF0000"/>
          <w:sz w:val="24"/>
          <w:szCs w:val="24"/>
        </w:rPr>
        <w:t>“</w:t>
      </w:r>
      <w:r>
        <w:rPr>
          <w:rFonts w:ascii="Arial" w:hAnsi="Arial" w:cs="Arial"/>
          <w:b/>
          <w:color w:val="FF0000"/>
          <w:sz w:val="24"/>
          <w:szCs w:val="24"/>
        </w:rPr>
        <w:t>INFLUENCE</w:t>
      </w:r>
      <w:r w:rsidRPr="008D4CC4">
        <w:rPr>
          <w:rFonts w:ascii="Arial" w:hAnsi="Arial" w:cs="Arial"/>
          <w:b/>
          <w:bCs/>
          <w:color w:val="FF0000"/>
          <w:sz w:val="24"/>
          <w:szCs w:val="24"/>
        </w:rPr>
        <w:t xml:space="preserve"> OF </w:t>
      </w:r>
      <w:r w:rsidR="00E5278D">
        <w:rPr>
          <w:rFonts w:ascii="Arial" w:hAnsi="Arial" w:cs="Arial"/>
          <w:b/>
          <w:bCs/>
          <w:color w:val="FF0000"/>
          <w:sz w:val="24"/>
          <w:szCs w:val="24"/>
        </w:rPr>
        <w:t>ASANAS</w:t>
      </w:r>
      <w:r w:rsidRPr="008D4CC4">
        <w:rPr>
          <w:rFonts w:ascii="Arial" w:hAnsi="Arial" w:cs="Arial"/>
          <w:b/>
          <w:bCs/>
          <w:color w:val="FF0000"/>
          <w:sz w:val="24"/>
          <w:szCs w:val="24"/>
        </w:rPr>
        <w:t xml:space="preserve"> AND PRANAYAMA ON SELECTED PHYSICAL PSYCHOLOGICAL PHYSIOLOGICAL AND HEMATOLOGICAL PARAMETERS</w:t>
      </w:r>
      <w:r>
        <w:rPr>
          <w:rFonts w:ascii="Arial" w:hAnsi="Arial" w:cs="Arial"/>
          <w:b/>
          <w:bCs/>
          <w:color w:val="FF0000"/>
          <w:sz w:val="24"/>
          <w:szCs w:val="24"/>
        </w:rPr>
        <w:t xml:space="preserve">       </w:t>
      </w:r>
      <w:r w:rsidRPr="008D4CC4">
        <w:rPr>
          <w:rFonts w:ascii="Arial" w:hAnsi="Arial" w:cs="Arial"/>
          <w:b/>
          <w:bCs/>
          <w:color w:val="FF0000"/>
          <w:sz w:val="24"/>
          <w:szCs w:val="24"/>
        </w:rPr>
        <w:t xml:space="preserve"> </w:t>
      </w:r>
      <w:r w:rsidR="00E5278D">
        <w:rPr>
          <w:rFonts w:ascii="Arial" w:hAnsi="Arial" w:cs="Arial"/>
          <w:b/>
          <w:bCs/>
          <w:color w:val="FF0000"/>
          <w:sz w:val="24"/>
          <w:szCs w:val="24"/>
        </w:rPr>
        <w:t xml:space="preserve">AMONG </w:t>
      </w:r>
      <w:r w:rsidRPr="008D4CC4">
        <w:rPr>
          <w:rFonts w:ascii="Arial" w:hAnsi="Arial" w:cs="Arial"/>
          <w:b/>
          <w:bCs/>
          <w:color w:val="FF0000"/>
          <w:sz w:val="24"/>
          <w:szCs w:val="24"/>
        </w:rPr>
        <w:t>DEGREE COLLEGE STUDENTS</w:t>
      </w:r>
      <w:r>
        <w:rPr>
          <w:rFonts w:ascii="Arial" w:hAnsi="Arial" w:cs="Arial"/>
          <w:b/>
          <w:bCs/>
          <w:color w:val="FF0000"/>
          <w:sz w:val="24"/>
          <w:szCs w:val="24"/>
        </w:rPr>
        <w:t>”</w:t>
      </w:r>
    </w:p>
    <w:p w:rsidR="00C529BB" w:rsidRPr="00C529BB" w:rsidRDefault="00C529BB" w:rsidP="00E5278D">
      <w:pPr>
        <w:jc w:val="both"/>
        <w:rPr>
          <w:rFonts w:ascii="Arial" w:hAnsi="Arial" w:cs="Arial"/>
          <w:b/>
          <w:sz w:val="24"/>
          <w:szCs w:val="24"/>
        </w:rPr>
      </w:pPr>
    </w:p>
    <w:p w:rsidR="00C529BB" w:rsidRPr="00C529BB" w:rsidRDefault="00C529BB" w:rsidP="00C529BB">
      <w:pPr>
        <w:jc w:val="center"/>
        <w:rPr>
          <w:rFonts w:ascii="Arial" w:hAnsi="Arial" w:cs="Arial"/>
          <w:b/>
          <w:sz w:val="24"/>
          <w:szCs w:val="24"/>
        </w:rPr>
      </w:pPr>
    </w:p>
    <w:p w:rsidR="00C529BB" w:rsidRPr="00C529BB" w:rsidRDefault="00C529BB" w:rsidP="00C529BB">
      <w:pPr>
        <w:ind w:left="720"/>
        <w:jc w:val="center"/>
        <w:rPr>
          <w:rFonts w:ascii="Arial" w:hAnsi="Arial" w:cs="Arial"/>
          <w:b/>
          <w:sz w:val="24"/>
          <w:szCs w:val="24"/>
          <w:u w:val="single"/>
        </w:rPr>
      </w:pPr>
      <w:r w:rsidRPr="00C529BB">
        <w:rPr>
          <w:rFonts w:ascii="Arial" w:hAnsi="Arial" w:cs="Arial"/>
          <w:b/>
          <w:sz w:val="24"/>
          <w:szCs w:val="24"/>
        </w:rPr>
        <w:t xml:space="preserve">Approved by: </w:t>
      </w:r>
      <w:r w:rsidRPr="00C529BB">
        <w:rPr>
          <w:rFonts w:ascii="Arial" w:hAnsi="Arial" w:cs="Arial"/>
          <w:b/>
          <w:sz w:val="24"/>
          <w:szCs w:val="24"/>
          <w:u w:val="single"/>
        </w:rPr>
        <w:t>_________________________________________</w:t>
      </w:r>
    </w:p>
    <w:p w:rsidR="00C529BB" w:rsidRPr="00C529BB" w:rsidRDefault="00C529BB" w:rsidP="00C529BB">
      <w:pPr>
        <w:ind w:left="720" w:firstLine="720"/>
        <w:jc w:val="center"/>
        <w:rPr>
          <w:rFonts w:ascii="Arial" w:hAnsi="Arial" w:cs="Arial"/>
          <w:b/>
          <w:sz w:val="24"/>
          <w:szCs w:val="24"/>
        </w:rPr>
      </w:pPr>
    </w:p>
    <w:p w:rsidR="008D4CC4" w:rsidRDefault="008D4CC4" w:rsidP="008D4CC4">
      <w:pPr>
        <w:spacing w:after="0"/>
        <w:jc w:val="center"/>
        <w:rPr>
          <w:rFonts w:ascii="Arial" w:hAnsi="Arial" w:cs="Arial"/>
          <w:b/>
          <w:bCs/>
          <w:color w:val="000099"/>
          <w:sz w:val="24"/>
          <w:szCs w:val="24"/>
        </w:rPr>
      </w:pPr>
      <w:r w:rsidRPr="008D4CC4">
        <w:rPr>
          <w:rFonts w:ascii="Arial" w:hAnsi="Arial" w:cs="Arial"/>
          <w:b/>
          <w:bCs/>
          <w:color w:val="000099"/>
          <w:sz w:val="24"/>
          <w:szCs w:val="24"/>
        </w:rPr>
        <w:t>Dr. P.K.SENTHILKUMAR</w:t>
      </w:r>
    </w:p>
    <w:p w:rsidR="00C529BB" w:rsidRPr="00C529BB" w:rsidRDefault="00C529BB" w:rsidP="00C529BB">
      <w:pPr>
        <w:spacing w:line="480" w:lineRule="auto"/>
        <w:ind w:left="284" w:right="170"/>
        <w:jc w:val="center"/>
        <w:rPr>
          <w:rFonts w:ascii="Arial" w:hAnsi="Arial" w:cs="Arial"/>
          <w:sz w:val="24"/>
          <w:szCs w:val="24"/>
        </w:rPr>
      </w:pPr>
    </w:p>
    <w:p w:rsidR="008D4CC4" w:rsidRPr="009B7065" w:rsidRDefault="008D4CC4" w:rsidP="008D4CC4">
      <w:pPr>
        <w:autoSpaceDE w:val="0"/>
        <w:autoSpaceDN w:val="0"/>
        <w:adjustRightInd w:val="0"/>
        <w:spacing w:after="0" w:line="480" w:lineRule="auto"/>
        <w:ind w:firstLine="720"/>
        <w:jc w:val="both"/>
        <w:rPr>
          <w:rFonts w:ascii="Arial" w:hAnsi="Arial" w:cs="Arial"/>
          <w:spacing w:val="-2"/>
          <w:sz w:val="24"/>
          <w:szCs w:val="24"/>
        </w:rPr>
      </w:pPr>
      <w:r w:rsidRPr="009B7065">
        <w:rPr>
          <w:rFonts w:ascii="Arial" w:hAnsi="Arial" w:cs="Arial"/>
          <w:spacing w:val="-2"/>
          <w:sz w:val="24"/>
          <w:szCs w:val="24"/>
        </w:rPr>
        <w:t xml:space="preserve">This study was undertaken to determine the influence of Select </w:t>
      </w:r>
      <w:r w:rsidR="00E5278D">
        <w:rPr>
          <w:rFonts w:ascii="Arial" w:hAnsi="Arial" w:cs="Arial"/>
          <w:spacing w:val="-2"/>
          <w:sz w:val="24"/>
          <w:szCs w:val="24"/>
        </w:rPr>
        <w:t>Asanas</w:t>
      </w:r>
      <w:r w:rsidRPr="009B7065">
        <w:rPr>
          <w:rFonts w:ascii="Arial" w:hAnsi="Arial" w:cs="Arial"/>
          <w:spacing w:val="-2"/>
          <w:sz w:val="24"/>
          <w:szCs w:val="24"/>
        </w:rPr>
        <w:t>, Pranayama and combined practices on selected Physical, Psychological, Physiological and Hematological Variables among Degree College Students. In the present study, sixty degree college students were selected by random sample from S.S.R Government College, Andhra Pradesh. The subjects chosen for the study were divided randomly into four equal groups called Experimental Group – I (</w:t>
      </w:r>
      <w:r w:rsidR="00E5278D">
        <w:rPr>
          <w:rFonts w:ascii="Arial" w:hAnsi="Arial" w:cs="Arial"/>
          <w:spacing w:val="-2"/>
          <w:sz w:val="24"/>
          <w:szCs w:val="24"/>
        </w:rPr>
        <w:t>Asanas</w:t>
      </w:r>
      <w:r w:rsidRPr="009B7065">
        <w:rPr>
          <w:rFonts w:ascii="Arial" w:hAnsi="Arial" w:cs="Arial"/>
          <w:spacing w:val="-2"/>
          <w:sz w:val="24"/>
          <w:szCs w:val="24"/>
        </w:rPr>
        <w:t>), Experimental Group - II (Pranayama), Experimental Group - III Combined practices (</w:t>
      </w:r>
      <w:r w:rsidR="00E5278D">
        <w:rPr>
          <w:rFonts w:ascii="Arial" w:hAnsi="Arial" w:cs="Arial"/>
          <w:spacing w:val="-2"/>
          <w:sz w:val="24"/>
          <w:szCs w:val="24"/>
        </w:rPr>
        <w:t>Asanas</w:t>
      </w:r>
      <w:r w:rsidRPr="009B7065">
        <w:rPr>
          <w:rFonts w:ascii="Arial" w:hAnsi="Arial" w:cs="Arial"/>
          <w:spacing w:val="-2"/>
          <w:sz w:val="24"/>
          <w:szCs w:val="24"/>
        </w:rPr>
        <w:t xml:space="preserve"> and Pranayama) and</w:t>
      </w:r>
      <w:r w:rsidRPr="009B7065">
        <w:rPr>
          <w:rFonts w:ascii="Arial" w:hAnsi="Arial" w:cs="Arial"/>
          <w:b/>
          <w:spacing w:val="-2"/>
          <w:sz w:val="24"/>
          <w:szCs w:val="24"/>
        </w:rPr>
        <w:t xml:space="preserve"> </w:t>
      </w:r>
      <w:r w:rsidRPr="009B7065">
        <w:rPr>
          <w:rFonts w:ascii="Arial" w:hAnsi="Arial" w:cs="Arial"/>
          <w:spacing w:val="-2"/>
          <w:sz w:val="24"/>
          <w:szCs w:val="24"/>
        </w:rPr>
        <w:t xml:space="preserve">Group IV - (Control group, No training was provided) and their age ranged from </w:t>
      </w:r>
      <w:r w:rsidR="00846E7F">
        <w:rPr>
          <w:rFonts w:ascii="Arial" w:hAnsi="Arial" w:cs="Arial"/>
          <w:spacing w:val="-2"/>
          <w:sz w:val="24"/>
          <w:szCs w:val="24"/>
        </w:rPr>
        <w:t>19</w:t>
      </w:r>
      <w:r w:rsidRPr="000A7BE8">
        <w:rPr>
          <w:rFonts w:ascii="Arial" w:hAnsi="Arial" w:cs="Arial"/>
          <w:spacing w:val="-2"/>
          <w:sz w:val="24"/>
          <w:szCs w:val="24"/>
        </w:rPr>
        <w:t xml:space="preserve"> to 2</w:t>
      </w:r>
      <w:r w:rsidR="00846E7F">
        <w:rPr>
          <w:rFonts w:ascii="Arial" w:hAnsi="Arial" w:cs="Arial"/>
          <w:spacing w:val="-2"/>
          <w:sz w:val="24"/>
          <w:szCs w:val="24"/>
        </w:rPr>
        <w:t>5</w:t>
      </w:r>
      <w:r w:rsidRPr="009B7065">
        <w:rPr>
          <w:rFonts w:ascii="Arial" w:hAnsi="Arial" w:cs="Arial"/>
          <w:spacing w:val="-2"/>
          <w:sz w:val="24"/>
          <w:szCs w:val="24"/>
        </w:rPr>
        <w:t xml:space="preserve"> years. The investigator explained to them the purpose, importance of the experiment and the procedure to be employed to collect their Blood sample, instrument reliability, </w:t>
      </w:r>
      <w:r w:rsidRPr="009B7065">
        <w:rPr>
          <w:rFonts w:ascii="Arial" w:hAnsi="Arial" w:cs="Arial"/>
          <w:spacing w:val="-2"/>
          <w:sz w:val="24"/>
          <w:szCs w:val="24"/>
        </w:rPr>
        <w:lastRenderedPageBreak/>
        <w:t>physiological tests and psychological questionnaire. Further the role of the subjects during the experimentation and the testing procedure was also explained to them in detail.</w:t>
      </w:r>
    </w:p>
    <w:p w:rsidR="008D4CC4" w:rsidRPr="009B7065" w:rsidRDefault="008D4CC4" w:rsidP="008D4CC4">
      <w:pPr>
        <w:autoSpaceDE w:val="0"/>
        <w:autoSpaceDN w:val="0"/>
        <w:adjustRightInd w:val="0"/>
        <w:spacing w:after="0" w:line="480" w:lineRule="auto"/>
        <w:ind w:firstLine="720"/>
        <w:jc w:val="both"/>
        <w:rPr>
          <w:rFonts w:ascii="Arial" w:hAnsi="Arial" w:cs="Arial"/>
          <w:sz w:val="24"/>
          <w:szCs w:val="24"/>
        </w:rPr>
      </w:pPr>
      <w:r w:rsidRPr="009B7065">
        <w:rPr>
          <w:rFonts w:ascii="Arial" w:hAnsi="Arial" w:cs="Arial"/>
          <w:sz w:val="24"/>
          <w:szCs w:val="24"/>
        </w:rPr>
        <w:t xml:space="preserve">Twelve weeks of </w:t>
      </w:r>
      <w:r w:rsidR="00E5278D">
        <w:rPr>
          <w:rFonts w:ascii="Arial" w:hAnsi="Arial" w:cs="Arial"/>
          <w:sz w:val="24"/>
          <w:szCs w:val="24"/>
        </w:rPr>
        <w:t>Asanas</w:t>
      </w:r>
      <w:r w:rsidRPr="009B7065">
        <w:rPr>
          <w:rFonts w:ascii="Arial" w:hAnsi="Arial" w:cs="Arial"/>
          <w:sz w:val="24"/>
          <w:szCs w:val="24"/>
        </w:rPr>
        <w:t>, Pranayama, and Combined practices (</w:t>
      </w:r>
      <w:r w:rsidR="00E5278D">
        <w:rPr>
          <w:rFonts w:ascii="Arial" w:hAnsi="Arial" w:cs="Arial"/>
          <w:sz w:val="24"/>
          <w:szCs w:val="24"/>
        </w:rPr>
        <w:t>Asanas</w:t>
      </w:r>
      <w:r w:rsidRPr="009B7065">
        <w:rPr>
          <w:rFonts w:ascii="Arial" w:hAnsi="Arial" w:cs="Arial"/>
          <w:sz w:val="24"/>
          <w:szCs w:val="24"/>
        </w:rPr>
        <w:t xml:space="preserve"> and Pranayama) were given to the experimental group. The control group was not allowed to participate in any of the training programmes, except in their regular physical education programmes. The experimental group underwent the training programme as per the training schedule prepared by the investigator. The training programme was held </w:t>
      </w:r>
      <w:r w:rsidRPr="000A7BE8">
        <w:rPr>
          <w:rFonts w:ascii="Arial" w:hAnsi="Arial" w:cs="Arial"/>
          <w:sz w:val="24"/>
          <w:szCs w:val="24"/>
        </w:rPr>
        <w:t>six days</w:t>
      </w:r>
      <w:r w:rsidRPr="009B7065">
        <w:rPr>
          <w:rFonts w:ascii="Arial" w:hAnsi="Arial" w:cs="Arial"/>
          <w:sz w:val="24"/>
          <w:szCs w:val="24"/>
        </w:rPr>
        <w:t xml:space="preserve"> in a week for 12 weeks, the training was conducted by a yoga trainer and was personally supervised by the investigator.</w:t>
      </w:r>
    </w:p>
    <w:p w:rsidR="008D4CC4" w:rsidRPr="00F741DC" w:rsidRDefault="008D4CC4" w:rsidP="008D4CC4">
      <w:pPr>
        <w:autoSpaceDE w:val="0"/>
        <w:autoSpaceDN w:val="0"/>
        <w:adjustRightInd w:val="0"/>
        <w:spacing w:after="0" w:line="480" w:lineRule="auto"/>
        <w:ind w:firstLine="720"/>
        <w:jc w:val="both"/>
        <w:rPr>
          <w:rFonts w:ascii="Arial" w:hAnsi="Arial" w:cs="Arial"/>
          <w:sz w:val="24"/>
          <w:szCs w:val="24"/>
        </w:rPr>
      </w:pPr>
      <w:r w:rsidRPr="00F741DC">
        <w:rPr>
          <w:rFonts w:ascii="Arial" w:hAnsi="Arial" w:cs="Arial"/>
          <w:sz w:val="24"/>
          <w:szCs w:val="24"/>
        </w:rPr>
        <w:t xml:space="preserve">The </w:t>
      </w:r>
      <w:r>
        <w:rPr>
          <w:rFonts w:ascii="Arial" w:hAnsi="Arial" w:cs="Arial"/>
          <w:sz w:val="24"/>
          <w:szCs w:val="24"/>
        </w:rPr>
        <w:t>Physical</w:t>
      </w:r>
      <w:r w:rsidRPr="00F741DC">
        <w:rPr>
          <w:rFonts w:ascii="Arial" w:hAnsi="Arial" w:cs="Arial"/>
          <w:sz w:val="24"/>
          <w:szCs w:val="24"/>
        </w:rPr>
        <w:t xml:space="preserve"> Variables used in the present study were 1) </w:t>
      </w:r>
      <w:r>
        <w:rPr>
          <w:rFonts w:ascii="Arial" w:hAnsi="Arial" w:cs="Arial"/>
          <w:sz w:val="24"/>
          <w:szCs w:val="24"/>
        </w:rPr>
        <w:t>Agility</w:t>
      </w:r>
      <w:r w:rsidRPr="00F741DC">
        <w:rPr>
          <w:rFonts w:ascii="Arial" w:hAnsi="Arial" w:cs="Arial"/>
          <w:sz w:val="24"/>
          <w:szCs w:val="24"/>
        </w:rPr>
        <w:t xml:space="preserve">, 2) </w:t>
      </w:r>
      <w:r>
        <w:rPr>
          <w:rFonts w:ascii="Arial" w:hAnsi="Arial" w:cs="Arial"/>
          <w:sz w:val="24"/>
          <w:szCs w:val="24"/>
        </w:rPr>
        <w:t>Flexibility and</w:t>
      </w:r>
      <w:r w:rsidRPr="00F741DC">
        <w:rPr>
          <w:rFonts w:ascii="Arial" w:hAnsi="Arial" w:cs="Arial"/>
          <w:sz w:val="24"/>
          <w:szCs w:val="24"/>
        </w:rPr>
        <w:t xml:space="preserve"> 3) </w:t>
      </w:r>
      <w:r>
        <w:rPr>
          <w:rFonts w:ascii="Arial" w:hAnsi="Arial" w:cs="Arial"/>
          <w:sz w:val="24"/>
          <w:szCs w:val="24"/>
        </w:rPr>
        <w:t>cardiovascular endurance</w:t>
      </w:r>
      <w:r w:rsidRPr="00F741DC">
        <w:rPr>
          <w:rFonts w:ascii="Arial" w:hAnsi="Arial" w:cs="Arial"/>
          <w:sz w:val="24"/>
          <w:szCs w:val="24"/>
        </w:rPr>
        <w:t xml:space="preserve">. </w:t>
      </w:r>
      <w:r>
        <w:rPr>
          <w:rFonts w:ascii="Arial" w:hAnsi="Arial" w:cs="Arial"/>
          <w:sz w:val="24"/>
          <w:szCs w:val="24"/>
        </w:rPr>
        <w:t xml:space="preserve">The Psychological variables were 1) Anxiety, 2) Stress and 3) Aggression. </w:t>
      </w:r>
      <w:r w:rsidRPr="00F741DC">
        <w:rPr>
          <w:rFonts w:ascii="Arial" w:hAnsi="Arial" w:cs="Arial"/>
          <w:sz w:val="24"/>
          <w:szCs w:val="24"/>
        </w:rPr>
        <w:t>The</w:t>
      </w:r>
      <w:r>
        <w:rPr>
          <w:rFonts w:ascii="Arial" w:hAnsi="Arial" w:cs="Arial"/>
          <w:sz w:val="24"/>
          <w:szCs w:val="24"/>
        </w:rPr>
        <w:t xml:space="preserve"> </w:t>
      </w:r>
      <w:r w:rsidRPr="00F741DC">
        <w:rPr>
          <w:rFonts w:ascii="Arial" w:hAnsi="Arial" w:cs="Arial"/>
          <w:sz w:val="24"/>
          <w:szCs w:val="24"/>
        </w:rPr>
        <w:t xml:space="preserve">Physiological Variables used were 1) </w:t>
      </w:r>
      <w:r>
        <w:rPr>
          <w:rFonts w:ascii="Arial" w:hAnsi="Arial" w:cs="Arial"/>
          <w:sz w:val="24"/>
          <w:szCs w:val="24"/>
        </w:rPr>
        <w:t xml:space="preserve">Resting </w:t>
      </w:r>
      <w:r w:rsidRPr="00F741DC">
        <w:rPr>
          <w:rFonts w:ascii="Arial" w:hAnsi="Arial" w:cs="Arial"/>
          <w:sz w:val="24"/>
          <w:szCs w:val="24"/>
        </w:rPr>
        <w:t>Pulse Rate 2)</w:t>
      </w:r>
      <w:r>
        <w:rPr>
          <w:rFonts w:ascii="Arial" w:hAnsi="Arial" w:cs="Arial"/>
          <w:sz w:val="24"/>
          <w:szCs w:val="24"/>
        </w:rPr>
        <w:t xml:space="preserve"> Mean arterial</w:t>
      </w:r>
      <w:r w:rsidRPr="00F741DC">
        <w:rPr>
          <w:rFonts w:ascii="Arial" w:hAnsi="Arial" w:cs="Arial"/>
          <w:sz w:val="24"/>
          <w:szCs w:val="24"/>
        </w:rPr>
        <w:t xml:space="preserve"> Blood Pressure, 3) Vital Capacity</w:t>
      </w:r>
      <w:r>
        <w:rPr>
          <w:rFonts w:ascii="Arial" w:hAnsi="Arial" w:cs="Arial"/>
          <w:sz w:val="24"/>
          <w:szCs w:val="24"/>
        </w:rPr>
        <w:t>. The Hematological variables used were</w:t>
      </w:r>
      <w:r w:rsidRPr="00F741DC">
        <w:rPr>
          <w:rFonts w:ascii="Arial" w:hAnsi="Arial" w:cs="Arial"/>
          <w:sz w:val="24"/>
          <w:szCs w:val="24"/>
        </w:rPr>
        <w:t xml:space="preserve"> </w:t>
      </w:r>
      <w:r>
        <w:rPr>
          <w:rFonts w:ascii="Arial" w:hAnsi="Arial" w:cs="Arial"/>
          <w:sz w:val="24"/>
          <w:szCs w:val="24"/>
        </w:rPr>
        <w:t>1</w:t>
      </w:r>
      <w:r w:rsidRPr="00F741DC">
        <w:rPr>
          <w:rFonts w:ascii="Arial" w:hAnsi="Arial" w:cs="Arial"/>
          <w:sz w:val="24"/>
          <w:szCs w:val="24"/>
        </w:rPr>
        <w:t>)</w:t>
      </w:r>
      <w:r>
        <w:rPr>
          <w:rFonts w:ascii="Arial" w:hAnsi="Arial" w:cs="Arial"/>
          <w:sz w:val="24"/>
          <w:szCs w:val="24"/>
        </w:rPr>
        <w:t xml:space="preserve"> Red Blood Cell</w:t>
      </w:r>
      <w:r w:rsidRPr="00F741DC">
        <w:rPr>
          <w:rFonts w:ascii="Arial" w:hAnsi="Arial" w:cs="Arial"/>
          <w:sz w:val="24"/>
          <w:szCs w:val="24"/>
        </w:rPr>
        <w:t xml:space="preserve">, </w:t>
      </w:r>
      <w:r>
        <w:rPr>
          <w:rFonts w:ascii="Arial" w:hAnsi="Arial" w:cs="Arial"/>
          <w:sz w:val="24"/>
          <w:szCs w:val="24"/>
        </w:rPr>
        <w:t>2</w:t>
      </w:r>
      <w:r w:rsidRPr="00F741DC">
        <w:rPr>
          <w:rFonts w:ascii="Arial" w:hAnsi="Arial" w:cs="Arial"/>
          <w:sz w:val="24"/>
          <w:szCs w:val="24"/>
        </w:rPr>
        <w:t xml:space="preserve">) </w:t>
      </w:r>
      <w:r>
        <w:rPr>
          <w:rFonts w:ascii="Arial" w:hAnsi="Arial" w:cs="Arial"/>
          <w:sz w:val="24"/>
          <w:szCs w:val="24"/>
        </w:rPr>
        <w:t>White Blood Cell and</w:t>
      </w:r>
      <w:r w:rsidRPr="00F741DC">
        <w:rPr>
          <w:rFonts w:ascii="Arial" w:hAnsi="Arial" w:cs="Arial"/>
          <w:sz w:val="24"/>
          <w:szCs w:val="24"/>
        </w:rPr>
        <w:t xml:space="preserve"> </w:t>
      </w:r>
      <w:r>
        <w:rPr>
          <w:rFonts w:ascii="Arial" w:hAnsi="Arial" w:cs="Arial"/>
          <w:sz w:val="24"/>
          <w:szCs w:val="24"/>
        </w:rPr>
        <w:t>3</w:t>
      </w:r>
      <w:r w:rsidRPr="00F741DC">
        <w:rPr>
          <w:rFonts w:ascii="Arial" w:hAnsi="Arial" w:cs="Arial"/>
          <w:sz w:val="24"/>
          <w:szCs w:val="24"/>
        </w:rPr>
        <w:t xml:space="preserve">) </w:t>
      </w:r>
      <w:r>
        <w:rPr>
          <w:rFonts w:ascii="Arial" w:hAnsi="Arial" w:cs="Arial"/>
          <w:sz w:val="24"/>
          <w:szCs w:val="24"/>
        </w:rPr>
        <w:t>Hemoglobin</w:t>
      </w:r>
      <w:r w:rsidRPr="00F741DC">
        <w:rPr>
          <w:rFonts w:ascii="Arial" w:hAnsi="Arial" w:cs="Arial"/>
          <w:sz w:val="24"/>
          <w:szCs w:val="24"/>
        </w:rPr>
        <w:t>.</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F741DC">
        <w:rPr>
          <w:rFonts w:ascii="Arial" w:hAnsi="Arial" w:cs="Arial"/>
          <w:sz w:val="24"/>
          <w:szCs w:val="24"/>
        </w:rPr>
        <w:t>The tests selected for the study were standardized tests and most suitable for the</w:t>
      </w:r>
      <w:r>
        <w:rPr>
          <w:rFonts w:ascii="Arial" w:hAnsi="Arial" w:cs="Arial"/>
          <w:sz w:val="24"/>
          <w:szCs w:val="24"/>
        </w:rPr>
        <w:t xml:space="preserve"> </w:t>
      </w:r>
      <w:r w:rsidRPr="00F741DC">
        <w:rPr>
          <w:rFonts w:ascii="Arial" w:hAnsi="Arial" w:cs="Arial"/>
          <w:sz w:val="24"/>
          <w:szCs w:val="24"/>
        </w:rPr>
        <w:t>present study. The investigator was present with the subjects of the control group and the</w:t>
      </w:r>
      <w:r>
        <w:rPr>
          <w:rFonts w:ascii="Arial" w:hAnsi="Arial" w:cs="Arial"/>
          <w:sz w:val="24"/>
          <w:szCs w:val="24"/>
        </w:rPr>
        <w:t xml:space="preserve"> </w:t>
      </w:r>
      <w:r w:rsidRPr="00F741DC">
        <w:rPr>
          <w:rFonts w:ascii="Arial" w:hAnsi="Arial" w:cs="Arial"/>
          <w:sz w:val="24"/>
          <w:szCs w:val="24"/>
        </w:rPr>
        <w:t>experimental group during the experimentation of the pre test and the post test.</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D52AD5">
        <w:rPr>
          <w:rFonts w:ascii="Arial" w:hAnsi="Arial" w:cs="Arial"/>
          <w:sz w:val="24"/>
          <w:szCs w:val="24"/>
        </w:rPr>
        <w:t xml:space="preserve">The assessments </w:t>
      </w:r>
      <w:r>
        <w:rPr>
          <w:rFonts w:ascii="Arial" w:hAnsi="Arial" w:cs="Arial"/>
          <w:sz w:val="24"/>
          <w:szCs w:val="24"/>
        </w:rPr>
        <w:t>of the P</w:t>
      </w:r>
      <w:r w:rsidRPr="00D52AD5">
        <w:rPr>
          <w:rFonts w:ascii="Arial" w:hAnsi="Arial" w:cs="Arial"/>
          <w:sz w:val="24"/>
          <w:szCs w:val="24"/>
        </w:rPr>
        <w:t>hysical variables were tested in the Department</w:t>
      </w:r>
      <w:r>
        <w:rPr>
          <w:rFonts w:ascii="Arial" w:hAnsi="Arial" w:cs="Arial"/>
          <w:sz w:val="24"/>
          <w:szCs w:val="24"/>
        </w:rPr>
        <w:t xml:space="preserve"> </w:t>
      </w:r>
      <w:r w:rsidRPr="00D52AD5">
        <w:rPr>
          <w:rFonts w:ascii="Arial" w:hAnsi="Arial" w:cs="Arial"/>
          <w:sz w:val="24"/>
          <w:szCs w:val="24"/>
        </w:rPr>
        <w:t>of</w:t>
      </w:r>
      <w:r>
        <w:rPr>
          <w:rFonts w:ascii="Arial" w:hAnsi="Arial" w:cs="Arial"/>
          <w:sz w:val="24"/>
          <w:szCs w:val="24"/>
        </w:rPr>
        <w:t xml:space="preserve"> </w:t>
      </w:r>
      <w:r w:rsidRPr="00866069">
        <w:rPr>
          <w:rFonts w:ascii="Arial" w:hAnsi="Arial" w:cs="Arial"/>
          <w:color w:val="000000" w:themeColor="text1"/>
          <w:sz w:val="24"/>
          <w:szCs w:val="24"/>
        </w:rPr>
        <w:t>Physical Education,</w:t>
      </w:r>
      <w:r w:rsidRPr="00866069">
        <w:rPr>
          <w:rFonts w:ascii="Arial" w:hAnsi="Arial" w:cs="Arial"/>
          <w:color w:val="FF0000"/>
          <w:sz w:val="24"/>
          <w:szCs w:val="24"/>
        </w:rPr>
        <w:t xml:space="preserve"> </w:t>
      </w:r>
      <w:r w:rsidRPr="002A300D">
        <w:rPr>
          <w:rFonts w:ascii="Arial" w:hAnsi="Arial" w:cs="Arial"/>
          <w:spacing w:val="4"/>
          <w:sz w:val="24"/>
          <w:szCs w:val="24"/>
        </w:rPr>
        <w:t>S.S.R Government College of Physical Education, Gopannapalem, Andhra Pradesh</w:t>
      </w:r>
      <w:r w:rsidRPr="00D52AD5">
        <w:rPr>
          <w:rFonts w:ascii="Arial" w:hAnsi="Arial" w:cs="Arial"/>
          <w:sz w:val="24"/>
          <w:szCs w:val="24"/>
        </w:rPr>
        <w:t xml:space="preserve">. Sophisticated and </w:t>
      </w:r>
      <w:r>
        <w:rPr>
          <w:rFonts w:ascii="Arial" w:hAnsi="Arial" w:cs="Arial"/>
          <w:sz w:val="24"/>
          <w:szCs w:val="24"/>
        </w:rPr>
        <w:t>standard</w:t>
      </w:r>
      <w:r w:rsidRPr="00D52AD5">
        <w:rPr>
          <w:rFonts w:ascii="Arial" w:hAnsi="Arial" w:cs="Arial"/>
          <w:sz w:val="24"/>
          <w:szCs w:val="24"/>
        </w:rPr>
        <w:t xml:space="preserve"> equipments were used to</w:t>
      </w:r>
      <w:r>
        <w:rPr>
          <w:rFonts w:ascii="Arial" w:hAnsi="Arial" w:cs="Arial"/>
          <w:sz w:val="24"/>
          <w:szCs w:val="24"/>
        </w:rPr>
        <w:t xml:space="preserve"> </w:t>
      </w:r>
      <w:r w:rsidRPr="00D52AD5">
        <w:rPr>
          <w:rFonts w:ascii="Arial" w:hAnsi="Arial" w:cs="Arial"/>
          <w:sz w:val="24"/>
          <w:szCs w:val="24"/>
        </w:rPr>
        <w:t xml:space="preserve">assess the </w:t>
      </w:r>
      <w:r>
        <w:rPr>
          <w:rFonts w:ascii="Arial" w:hAnsi="Arial" w:cs="Arial"/>
          <w:sz w:val="24"/>
          <w:szCs w:val="24"/>
        </w:rPr>
        <w:t>P</w:t>
      </w:r>
      <w:r w:rsidRPr="00D52AD5">
        <w:rPr>
          <w:rFonts w:ascii="Arial" w:hAnsi="Arial" w:cs="Arial"/>
          <w:sz w:val="24"/>
          <w:szCs w:val="24"/>
        </w:rPr>
        <w:t>hysical variables.</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D52AD5">
        <w:rPr>
          <w:rFonts w:ascii="Arial" w:hAnsi="Arial" w:cs="Arial"/>
          <w:sz w:val="24"/>
          <w:szCs w:val="24"/>
        </w:rPr>
        <w:lastRenderedPageBreak/>
        <w:t xml:space="preserve">The assessments of the psychological variables used in the present study are </w:t>
      </w:r>
      <w:r>
        <w:rPr>
          <w:rFonts w:ascii="Arial" w:hAnsi="Arial" w:cs="Arial"/>
          <w:sz w:val="24"/>
          <w:szCs w:val="24"/>
        </w:rPr>
        <w:t>1) Anxiety, 2) Stress and 3) Aggression</w:t>
      </w:r>
      <w:r w:rsidRPr="00D52AD5">
        <w:rPr>
          <w:rFonts w:ascii="Arial" w:hAnsi="Arial" w:cs="Arial"/>
          <w:sz w:val="24"/>
          <w:szCs w:val="24"/>
        </w:rPr>
        <w:t xml:space="preserve"> which are the standard tools. All the subjects were</w:t>
      </w:r>
      <w:r>
        <w:rPr>
          <w:rFonts w:ascii="Arial" w:hAnsi="Arial" w:cs="Arial"/>
          <w:sz w:val="24"/>
          <w:szCs w:val="24"/>
        </w:rPr>
        <w:t xml:space="preserve"> </w:t>
      </w:r>
      <w:r w:rsidRPr="00D52AD5">
        <w:rPr>
          <w:rFonts w:ascii="Arial" w:hAnsi="Arial" w:cs="Arial"/>
          <w:sz w:val="24"/>
          <w:szCs w:val="24"/>
        </w:rPr>
        <w:t>motivated to give relevant data and co-operate to complete the psychological questionnaire.</w:t>
      </w:r>
      <w:r>
        <w:rPr>
          <w:rFonts w:ascii="Arial" w:hAnsi="Arial" w:cs="Arial"/>
          <w:sz w:val="24"/>
          <w:szCs w:val="24"/>
        </w:rPr>
        <w:t xml:space="preserve"> </w:t>
      </w:r>
      <w:r w:rsidRPr="00D52AD5">
        <w:rPr>
          <w:rFonts w:ascii="Arial" w:hAnsi="Arial" w:cs="Arial"/>
          <w:sz w:val="24"/>
          <w:szCs w:val="24"/>
        </w:rPr>
        <w:t>All the questionnaires were administered by the researcher in person in a face to face</w:t>
      </w:r>
      <w:r>
        <w:rPr>
          <w:rFonts w:ascii="Arial" w:hAnsi="Arial" w:cs="Arial"/>
          <w:sz w:val="24"/>
          <w:szCs w:val="24"/>
        </w:rPr>
        <w:t xml:space="preserve"> </w:t>
      </w:r>
      <w:r w:rsidRPr="00D52AD5">
        <w:rPr>
          <w:rFonts w:ascii="Arial" w:hAnsi="Arial" w:cs="Arial"/>
          <w:sz w:val="24"/>
          <w:szCs w:val="24"/>
        </w:rPr>
        <w:t>relationship and data were collected as per the programme fixed. The entire filled in</w:t>
      </w:r>
      <w:r>
        <w:rPr>
          <w:rFonts w:ascii="Arial" w:hAnsi="Arial" w:cs="Arial"/>
          <w:sz w:val="24"/>
          <w:szCs w:val="24"/>
        </w:rPr>
        <w:t xml:space="preserve"> </w:t>
      </w:r>
      <w:r w:rsidRPr="00D52AD5">
        <w:rPr>
          <w:rFonts w:ascii="Arial" w:hAnsi="Arial" w:cs="Arial"/>
          <w:sz w:val="24"/>
          <w:szCs w:val="24"/>
        </w:rPr>
        <w:t>questionnaire were collected from the subjects and scored according to the scoring key. The</w:t>
      </w:r>
      <w:r>
        <w:rPr>
          <w:rFonts w:ascii="Arial" w:hAnsi="Arial" w:cs="Arial"/>
          <w:sz w:val="24"/>
          <w:szCs w:val="24"/>
        </w:rPr>
        <w:t xml:space="preserve"> </w:t>
      </w:r>
      <w:r w:rsidRPr="00D52AD5">
        <w:rPr>
          <w:rFonts w:ascii="Arial" w:hAnsi="Arial" w:cs="Arial"/>
          <w:sz w:val="24"/>
          <w:szCs w:val="24"/>
        </w:rPr>
        <w:t>total scores obtained were tabulated and statistically treated to arrive at meaningful</w:t>
      </w:r>
      <w:r>
        <w:rPr>
          <w:rFonts w:ascii="Arial" w:hAnsi="Arial" w:cs="Arial"/>
          <w:sz w:val="24"/>
          <w:szCs w:val="24"/>
        </w:rPr>
        <w:t xml:space="preserve"> </w:t>
      </w:r>
      <w:r w:rsidRPr="00D52AD5">
        <w:rPr>
          <w:rFonts w:ascii="Arial" w:hAnsi="Arial" w:cs="Arial"/>
          <w:sz w:val="24"/>
          <w:szCs w:val="24"/>
        </w:rPr>
        <w:t>conclusion.</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D52AD5">
        <w:rPr>
          <w:rFonts w:ascii="Arial" w:hAnsi="Arial" w:cs="Arial"/>
          <w:sz w:val="24"/>
          <w:szCs w:val="24"/>
        </w:rPr>
        <w:t>The physiological variables were tested in the Department of</w:t>
      </w:r>
      <w:r>
        <w:rPr>
          <w:rFonts w:ascii="Arial" w:hAnsi="Arial" w:cs="Arial"/>
          <w:sz w:val="24"/>
          <w:szCs w:val="24"/>
        </w:rPr>
        <w:t xml:space="preserve"> </w:t>
      </w:r>
      <w:r w:rsidRPr="00866069">
        <w:rPr>
          <w:rFonts w:ascii="Arial" w:hAnsi="Arial" w:cs="Arial"/>
          <w:color w:val="000000" w:themeColor="text1"/>
          <w:sz w:val="24"/>
          <w:szCs w:val="24"/>
        </w:rPr>
        <w:t>Physical Education,</w:t>
      </w:r>
      <w:r w:rsidRPr="00866069">
        <w:rPr>
          <w:rFonts w:ascii="Arial" w:hAnsi="Arial" w:cs="Arial"/>
          <w:color w:val="FF0000"/>
          <w:sz w:val="24"/>
          <w:szCs w:val="24"/>
        </w:rPr>
        <w:t xml:space="preserve"> </w:t>
      </w:r>
      <w:r w:rsidRPr="002A300D">
        <w:rPr>
          <w:rFonts w:ascii="Arial" w:hAnsi="Arial" w:cs="Arial"/>
          <w:spacing w:val="4"/>
          <w:sz w:val="24"/>
          <w:szCs w:val="24"/>
        </w:rPr>
        <w:t>S.S.R Government college of Physical Education, Gopannapalem, Andhra Pradesh</w:t>
      </w:r>
      <w:r>
        <w:rPr>
          <w:rFonts w:ascii="Arial" w:hAnsi="Arial" w:cs="Arial"/>
          <w:spacing w:val="4"/>
          <w:sz w:val="24"/>
          <w:szCs w:val="24"/>
        </w:rPr>
        <w:t>,</w:t>
      </w:r>
      <w:r w:rsidRPr="00D52AD5">
        <w:rPr>
          <w:rFonts w:ascii="Arial" w:hAnsi="Arial" w:cs="Arial"/>
          <w:sz w:val="24"/>
          <w:szCs w:val="24"/>
        </w:rPr>
        <w:t xml:space="preserve"> Sophisticated and </w:t>
      </w:r>
      <w:r>
        <w:rPr>
          <w:rFonts w:ascii="Arial" w:hAnsi="Arial" w:cs="Arial"/>
          <w:sz w:val="24"/>
          <w:szCs w:val="24"/>
        </w:rPr>
        <w:t>standard</w:t>
      </w:r>
      <w:r w:rsidRPr="00D52AD5">
        <w:rPr>
          <w:rFonts w:ascii="Arial" w:hAnsi="Arial" w:cs="Arial"/>
          <w:sz w:val="24"/>
          <w:szCs w:val="24"/>
        </w:rPr>
        <w:t xml:space="preserve"> equipments were used to</w:t>
      </w:r>
      <w:r>
        <w:rPr>
          <w:rFonts w:ascii="Arial" w:hAnsi="Arial" w:cs="Arial"/>
          <w:sz w:val="24"/>
          <w:szCs w:val="24"/>
        </w:rPr>
        <w:t xml:space="preserve"> </w:t>
      </w:r>
      <w:r w:rsidRPr="00D52AD5">
        <w:rPr>
          <w:rFonts w:ascii="Arial" w:hAnsi="Arial" w:cs="Arial"/>
          <w:sz w:val="24"/>
          <w:szCs w:val="24"/>
        </w:rPr>
        <w:t>assess the physiological variables.</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D52AD5">
        <w:rPr>
          <w:rFonts w:ascii="Arial" w:hAnsi="Arial" w:cs="Arial"/>
          <w:sz w:val="24"/>
          <w:szCs w:val="24"/>
        </w:rPr>
        <w:t xml:space="preserve">Estimation of </w:t>
      </w:r>
      <w:r>
        <w:rPr>
          <w:rFonts w:ascii="Arial" w:hAnsi="Arial" w:cs="Arial"/>
          <w:sz w:val="24"/>
          <w:szCs w:val="24"/>
        </w:rPr>
        <w:t>hematological</w:t>
      </w:r>
      <w:r w:rsidRPr="00D52AD5">
        <w:rPr>
          <w:rFonts w:ascii="Arial" w:hAnsi="Arial" w:cs="Arial"/>
          <w:sz w:val="24"/>
          <w:szCs w:val="24"/>
        </w:rPr>
        <w:t xml:space="preserve"> variables and the blood samples were analyzed with the help</w:t>
      </w:r>
      <w:r>
        <w:rPr>
          <w:rFonts w:ascii="Arial" w:hAnsi="Arial" w:cs="Arial"/>
          <w:sz w:val="24"/>
          <w:szCs w:val="24"/>
        </w:rPr>
        <w:t xml:space="preserve"> </w:t>
      </w:r>
      <w:r w:rsidRPr="00D52AD5">
        <w:rPr>
          <w:rFonts w:ascii="Arial" w:hAnsi="Arial" w:cs="Arial"/>
          <w:sz w:val="24"/>
          <w:szCs w:val="24"/>
        </w:rPr>
        <w:t>of lab technicians under the supervision of the biochemist and blood samples were analyzed</w:t>
      </w:r>
      <w:r>
        <w:rPr>
          <w:rFonts w:ascii="Arial" w:hAnsi="Arial" w:cs="Arial"/>
          <w:sz w:val="24"/>
          <w:szCs w:val="24"/>
        </w:rPr>
        <w:t xml:space="preserve"> </w:t>
      </w:r>
      <w:r w:rsidRPr="00D52AD5">
        <w:rPr>
          <w:rFonts w:ascii="Arial" w:hAnsi="Arial" w:cs="Arial"/>
          <w:sz w:val="24"/>
          <w:szCs w:val="24"/>
        </w:rPr>
        <w:t xml:space="preserve">in the laboratory of biochemistry, </w:t>
      </w:r>
      <w:r w:rsidRPr="002A300D">
        <w:rPr>
          <w:rFonts w:ascii="Arial" w:hAnsi="Arial" w:cs="Arial"/>
          <w:spacing w:val="-4"/>
          <w:sz w:val="24"/>
          <w:szCs w:val="24"/>
        </w:rPr>
        <w:t>Ramnaidu Diagnostic Center</w:t>
      </w:r>
      <w:r w:rsidRPr="00D52AD5">
        <w:rPr>
          <w:rFonts w:ascii="Arial" w:hAnsi="Arial" w:cs="Arial"/>
          <w:sz w:val="24"/>
          <w:szCs w:val="24"/>
        </w:rPr>
        <w:t xml:space="preserve">, </w:t>
      </w:r>
      <w:r w:rsidRPr="008A3F52">
        <w:rPr>
          <w:rFonts w:ascii="Arial" w:hAnsi="Arial" w:cs="Arial"/>
          <w:sz w:val="24"/>
          <w:szCs w:val="24"/>
        </w:rPr>
        <w:t>Andhra Pradesh</w:t>
      </w:r>
      <w:r w:rsidRPr="00D52AD5">
        <w:rPr>
          <w:rFonts w:ascii="Arial" w:hAnsi="Arial" w:cs="Arial"/>
          <w:sz w:val="24"/>
          <w:szCs w:val="24"/>
        </w:rPr>
        <w:t>, for the blood test standard</w:t>
      </w:r>
      <w:r>
        <w:rPr>
          <w:rFonts w:ascii="Arial" w:hAnsi="Arial" w:cs="Arial"/>
          <w:sz w:val="24"/>
          <w:szCs w:val="24"/>
        </w:rPr>
        <w:t xml:space="preserve"> </w:t>
      </w:r>
      <w:r w:rsidRPr="00D52AD5">
        <w:rPr>
          <w:rFonts w:ascii="Arial" w:hAnsi="Arial" w:cs="Arial"/>
          <w:sz w:val="24"/>
          <w:szCs w:val="24"/>
        </w:rPr>
        <w:t>equipments, reagents and chemicals were used.</w:t>
      </w:r>
    </w:p>
    <w:p w:rsidR="008D4CC4" w:rsidRPr="00D52AD5" w:rsidRDefault="008D4CC4" w:rsidP="008D4CC4">
      <w:pPr>
        <w:autoSpaceDE w:val="0"/>
        <w:autoSpaceDN w:val="0"/>
        <w:adjustRightInd w:val="0"/>
        <w:spacing w:after="0" w:line="240" w:lineRule="auto"/>
        <w:ind w:firstLine="720"/>
        <w:jc w:val="both"/>
        <w:rPr>
          <w:rFonts w:ascii="Arial" w:hAnsi="Arial" w:cs="Arial"/>
          <w:sz w:val="24"/>
          <w:szCs w:val="24"/>
        </w:rPr>
      </w:pPr>
    </w:p>
    <w:p w:rsidR="008D4CC4" w:rsidRPr="00D52AD5" w:rsidRDefault="008D4CC4" w:rsidP="008D4CC4">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 xml:space="preserve"> </w:t>
      </w:r>
      <w:r w:rsidRPr="00D52AD5">
        <w:rPr>
          <w:rFonts w:ascii="Arial" w:hAnsi="Arial" w:cs="Arial"/>
          <w:b/>
          <w:bCs/>
          <w:sz w:val="24"/>
          <w:szCs w:val="24"/>
        </w:rPr>
        <w:t>CONCLUSIONS</w:t>
      </w:r>
    </w:p>
    <w:p w:rsidR="008D4CC4" w:rsidRPr="00364217" w:rsidRDefault="008D4CC4" w:rsidP="008D4CC4">
      <w:pPr>
        <w:tabs>
          <w:tab w:val="left" w:pos="7650"/>
        </w:tabs>
        <w:spacing w:after="0" w:line="480" w:lineRule="auto"/>
        <w:ind w:left="180" w:right="-360" w:firstLine="720"/>
        <w:jc w:val="both"/>
        <w:rPr>
          <w:rFonts w:ascii="Arial" w:hAnsi="Arial" w:cs="Arial"/>
          <w:color w:val="000000"/>
          <w:sz w:val="24"/>
          <w:szCs w:val="24"/>
        </w:rPr>
      </w:pPr>
      <w:r w:rsidRPr="00364217">
        <w:rPr>
          <w:rFonts w:ascii="Arial" w:hAnsi="Arial" w:cs="Arial"/>
          <w:sz w:val="24"/>
          <w:szCs w:val="24"/>
        </w:rPr>
        <w:t>Within the limitation and delimitations set for the present study and considering the results obtained, the following conclusion were drawn.</w:t>
      </w:r>
      <w:r w:rsidRPr="00364217">
        <w:rPr>
          <w:rFonts w:ascii="Arial" w:hAnsi="Arial" w:cs="Arial"/>
          <w:color w:val="000000"/>
          <w:sz w:val="24"/>
          <w:szCs w:val="24"/>
        </w:rPr>
        <w:t xml:space="preserve"> </w:t>
      </w:r>
    </w:p>
    <w:p w:rsidR="008D4CC4" w:rsidRDefault="008D4CC4" w:rsidP="008D4CC4">
      <w:pPr>
        <w:autoSpaceDE w:val="0"/>
        <w:autoSpaceDN w:val="0"/>
        <w:adjustRightInd w:val="0"/>
        <w:spacing w:after="0" w:line="480" w:lineRule="auto"/>
        <w:ind w:firstLine="720"/>
        <w:jc w:val="both"/>
        <w:rPr>
          <w:rFonts w:ascii="Arial" w:hAnsi="Arial" w:cs="Arial"/>
          <w:sz w:val="24"/>
          <w:szCs w:val="24"/>
        </w:rPr>
      </w:pPr>
      <w:r w:rsidRPr="00364217">
        <w:rPr>
          <w:rFonts w:ascii="Arial" w:hAnsi="Arial" w:cs="Arial"/>
          <w:color w:val="000000"/>
          <w:sz w:val="24"/>
          <w:szCs w:val="24"/>
        </w:rPr>
        <w:t>For the purpose of this study it was hypothesized that the</w:t>
      </w:r>
      <w:r w:rsidRPr="00D52AD5">
        <w:rPr>
          <w:rFonts w:ascii="Arial" w:hAnsi="Arial" w:cs="Arial"/>
          <w:sz w:val="24"/>
          <w:szCs w:val="24"/>
        </w:rPr>
        <w:t xml:space="preserve"> experimental group</w:t>
      </w:r>
      <w:r>
        <w:rPr>
          <w:rFonts w:ascii="Arial" w:hAnsi="Arial" w:cs="Arial"/>
          <w:sz w:val="24"/>
          <w:szCs w:val="24"/>
        </w:rPr>
        <w:t xml:space="preserve"> </w:t>
      </w:r>
      <w:r w:rsidRPr="00D52AD5">
        <w:rPr>
          <w:rFonts w:ascii="Arial" w:hAnsi="Arial" w:cs="Arial"/>
          <w:sz w:val="24"/>
          <w:szCs w:val="24"/>
        </w:rPr>
        <w:t>underwent the training programme as per the training schedule prepared by the investigator.</w:t>
      </w:r>
      <w:r>
        <w:rPr>
          <w:rFonts w:ascii="Arial" w:hAnsi="Arial" w:cs="Arial"/>
          <w:sz w:val="24"/>
          <w:szCs w:val="24"/>
        </w:rPr>
        <w:t xml:space="preserve"> </w:t>
      </w:r>
      <w:r w:rsidRPr="00D52AD5">
        <w:rPr>
          <w:rFonts w:ascii="Arial" w:hAnsi="Arial" w:cs="Arial"/>
          <w:sz w:val="24"/>
          <w:szCs w:val="24"/>
        </w:rPr>
        <w:t xml:space="preserve">The training programme was held </w:t>
      </w:r>
      <w:r w:rsidRPr="000A7BE8">
        <w:rPr>
          <w:rFonts w:ascii="Arial" w:hAnsi="Arial" w:cs="Arial"/>
          <w:sz w:val="24"/>
          <w:szCs w:val="24"/>
        </w:rPr>
        <w:t>Six days</w:t>
      </w:r>
      <w:r w:rsidRPr="00D52AD5">
        <w:rPr>
          <w:rFonts w:ascii="Arial" w:hAnsi="Arial" w:cs="Arial"/>
          <w:sz w:val="24"/>
          <w:szCs w:val="24"/>
        </w:rPr>
        <w:t xml:space="preserve"> in a week for 12 weeks, the training was</w:t>
      </w:r>
      <w:r>
        <w:rPr>
          <w:rFonts w:ascii="Arial" w:hAnsi="Arial" w:cs="Arial"/>
          <w:sz w:val="24"/>
          <w:szCs w:val="24"/>
        </w:rPr>
        <w:t xml:space="preserve"> </w:t>
      </w:r>
      <w:r w:rsidRPr="00D52AD5">
        <w:rPr>
          <w:rFonts w:ascii="Arial" w:hAnsi="Arial" w:cs="Arial"/>
          <w:sz w:val="24"/>
          <w:szCs w:val="24"/>
        </w:rPr>
        <w:t xml:space="preserve">conducted by a yoga trainer and was personally </w:t>
      </w:r>
      <w:r w:rsidRPr="00D52AD5">
        <w:rPr>
          <w:rFonts w:ascii="Arial" w:hAnsi="Arial" w:cs="Arial"/>
          <w:sz w:val="24"/>
          <w:szCs w:val="24"/>
        </w:rPr>
        <w:lastRenderedPageBreak/>
        <w:t>supervised by the investigator.</w:t>
      </w:r>
      <w:r>
        <w:rPr>
          <w:rFonts w:ascii="Arial" w:hAnsi="Arial" w:cs="Arial"/>
          <w:sz w:val="24"/>
          <w:szCs w:val="24"/>
        </w:rPr>
        <w:t xml:space="preserve"> </w:t>
      </w:r>
      <w:r w:rsidRPr="00D52AD5">
        <w:rPr>
          <w:rFonts w:ascii="Arial" w:hAnsi="Arial" w:cs="Arial"/>
          <w:sz w:val="24"/>
          <w:szCs w:val="24"/>
        </w:rPr>
        <w:t>The control group was not allowed to participate in any of the training</w:t>
      </w:r>
      <w:r>
        <w:rPr>
          <w:rFonts w:ascii="Arial" w:hAnsi="Arial" w:cs="Arial"/>
          <w:sz w:val="24"/>
          <w:szCs w:val="24"/>
        </w:rPr>
        <w:t xml:space="preserve"> </w:t>
      </w:r>
      <w:r w:rsidRPr="00D52AD5">
        <w:rPr>
          <w:rFonts w:ascii="Arial" w:hAnsi="Arial" w:cs="Arial"/>
          <w:sz w:val="24"/>
          <w:szCs w:val="24"/>
        </w:rPr>
        <w:t>programmes, except in their regular physical education programmes.</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Physical variable </w:t>
      </w:r>
      <w:r w:rsidRPr="000477F3">
        <w:rPr>
          <w:rFonts w:ascii="Arial" w:hAnsi="Arial" w:cs="Arial"/>
          <w:b/>
          <w:sz w:val="24"/>
          <w:szCs w:val="24"/>
        </w:rPr>
        <w:t>Agility</w:t>
      </w:r>
      <w:r w:rsidRPr="000477F3">
        <w:rPr>
          <w:rFonts w:ascii="Arial" w:hAnsi="Arial" w:cs="Arial"/>
          <w:sz w:val="24"/>
          <w:szCs w:val="24"/>
        </w:rPr>
        <w:t xml:space="preserve"> was significantly improve</w:t>
      </w:r>
      <w:r>
        <w:rPr>
          <w:rFonts w:ascii="Arial" w:hAnsi="Arial" w:cs="Arial"/>
          <w:sz w:val="24"/>
          <w:szCs w:val="24"/>
        </w:rPr>
        <w:t>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 The Physical variable </w:t>
      </w:r>
      <w:r w:rsidRPr="000477F3">
        <w:rPr>
          <w:rFonts w:ascii="Arial" w:hAnsi="Arial" w:cs="Arial"/>
          <w:b/>
          <w:sz w:val="24"/>
          <w:szCs w:val="24"/>
        </w:rPr>
        <w:t>Flexibility</w:t>
      </w:r>
      <w:r w:rsidRPr="000477F3">
        <w:rPr>
          <w:rFonts w:ascii="Arial" w:hAnsi="Arial" w:cs="Arial"/>
          <w:sz w:val="24"/>
          <w:szCs w:val="24"/>
        </w:rPr>
        <w:t xml:space="preserve"> was significantly improve</w:t>
      </w:r>
      <w:r>
        <w:rPr>
          <w:rFonts w:ascii="Arial" w:hAnsi="Arial" w:cs="Arial"/>
          <w:sz w:val="24"/>
          <w:szCs w:val="24"/>
        </w:rPr>
        <w:t>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Physical variable </w:t>
      </w:r>
      <w:r w:rsidRPr="000477F3">
        <w:rPr>
          <w:rFonts w:ascii="Arial" w:hAnsi="Arial" w:cs="Arial"/>
          <w:b/>
          <w:sz w:val="24"/>
          <w:szCs w:val="24"/>
        </w:rPr>
        <w:t>Cardiovascular Endurance</w:t>
      </w:r>
      <w:r w:rsidRPr="000477F3">
        <w:rPr>
          <w:rFonts w:ascii="Arial" w:hAnsi="Arial" w:cs="Arial"/>
          <w:sz w:val="24"/>
          <w:szCs w:val="24"/>
        </w:rPr>
        <w:t xml:space="preserve"> was significantly improve</w:t>
      </w:r>
      <w:r>
        <w:rPr>
          <w:rFonts w:ascii="Arial" w:hAnsi="Arial" w:cs="Arial"/>
          <w:sz w:val="24"/>
          <w:szCs w:val="24"/>
        </w:rPr>
        <w:t>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The Psychological Variable</w:t>
      </w:r>
      <w:r w:rsidRPr="000477F3">
        <w:rPr>
          <w:rFonts w:ascii="Arial" w:hAnsi="Arial" w:cs="Arial"/>
          <w:b/>
          <w:sz w:val="24"/>
          <w:szCs w:val="24"/>
        </w:rPr>
        <w:t xml:space="preserve"> Anxiety </w:t>
      </w:r>
      <w:r w:rsidRPr="000477F3">
        <w:rPr>
          <w:rFonts w:ascii="Arial" w:hAnsi="Arial" w:cs="Arial"/>
          <w:sz w:val="24"/>
          <w:szCs w:val="24"/>
        </w:rPr>
        <w:t xml:space="preserve">was significantly </w:t>
      </w:r>
      <w:r>
        <w:rPr>
          <w:rFonts w:ascii="Arial" w:hAnsi="Arial" w:cs="Arial"/>
          <w:sz w:val="24"/>
          <w:szCs w:val="24"/>
        </w:rPr>
        <w:t xml:space="preserve">altered </w:t>
      </w:r>
      <w:r w:rsidRPr="000477F3">
        <w:rPr>
          <w:rFonts w:ascii="Arial" w:hAnsi="Arial" w:cs="Arial"/>
          <w:sz w:val="24"/>
          <w:szCs w:val="24"/>
        </w:rPr>
        <w:t xml:space="preserve">(decrease)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The Psychological Variable</w:t>
      </w:r>
      <w:r w:rsidRPr="000477F3">
        <w:rPr>
          <w:rFonts w:ascii="Arial" w:hAnsi="Arial" w:cs="Arial"/>
          <w:b/>
          <w:sz w:val="24"/>
          <w:szCs w:val="24"/>
        </w:rPr>
        <w:t xml:space="preserve"> Aggression </w:t>
      </w:r>
      <w:r w:rsidRPr="000477F3">
        <w:rPr>
          <w:rFonts w:ascii="Arial" w:hAnsi="Arial" w:cs="Arial"/>
          <w:sz w:val="24"/>
          <w:szCs w:val="24"/>
        </w:rPr>
        <w:t xml:space="preserve">was significantly </w:t>
      </w:r>
      <w:r>
        <w:rPr>
          <w:rFonts w:ascii="Arial" w:hAnsi="Arial" w:cs="Arial"/>
          <w:sz w:val="24"/>
          <w:szCs w:val="24"/>
        </w:rPr>
        <w:t xml:space="preserve">altered </w:t>
      </w:r>
      <w:r w:rsidRPr="000477F3">
        <w:rPr>
          <w:rFonts w:ascii="Arial" w:hAnsi="Arial" w:cs="Arial"/>
          <w:sz w:val="24"/>
          <w:szCs w:val="24"/>
        </w:rPr>
        <w:t xml:space="preserve">(decrease)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w:t>
      </w:r>
      <w:r w:rsidRPr="000477F3">
        <w:rPr>
          <w:rFonts w:ascii="Arial" w:hAnsi="Arial" w:cs="Arial"/>
          <w:sz w:val="24"/>
          <w:szCs w:val="24"/>
        </w:rPr>
        <w:lastRenderedPageBreak/>
        <w:t>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The Psychological Variable</w:t>
      </w:r>
      <w:r w:rsidRPr="000477F3">
        <w:rPr>
          <w:rFonts w:ascii="Arial" w:hAnsi="Arial" w:cs="Arial"/>
          <w:b/>
          <w:sz w:val="24"/>
          <w:szCs w:val="24"/>
        </w:rPr>
        <w:t xml:space="preserve"> Stress </w:t>
      </w:r>
      <w:r w:rsidRPr="000477F3">
        <w:rPr>
          <w:rFonts w:ascii="Arial" w:hAnsi="Arial" w:cs="Arial"/>
          <w:sz w:val="24"/>
          <w:szCs w:val="24"/>
        </w:rPr>
        <w:t xml:space="preserve">was significantly </w:t>
      </w:r>
      <w:r>
        <w:rPr>
          <w:rFonts w:ascii="Arial" w:hAnsi="Arial" w:cs="Arial"/>
          <w:sz w:val="24"/>
          <w:szCs w:val="24"/>
        </w:rPr>
        <w:t xml:space="preserve">altered </w:t>
      </w:r>
      <w:r w:rsidRPr="000477F3">
        <w:rPr>
          <w:rFonts w:ascii="Arial" w:hAnsi="Arial" w:cs="Arial"/>
          <w:sz w:val="24"/>
          <w:szCs w:val="24"/>
        </w:rPr>
        <w:t xml:space="preserve">(decrease)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Physiological variable </w:t>
      </w:r>
      <w:r w:rsidRPr="000477F3">
        <w:rPr>
          <w:rFonts w:ascii="Arial" w:hAnsi="Arial" w:cs="Arial"/>
          <w:b/>
          <w:sz w:val="24"/>
          <w:szCs w:val="24"/>
        </w:rPr>
        <w:t xml:space="preserve">Pulse rate </w:t>
      </w:r>
      <w:r w:rsidRPr="000477F3">
        <w:rPr>
          <w:rFonts w:ascii="Arial" w:hAnsi="Arial" w:cs="Arial"/>
          <w:sz w:val="24"/>
          <w:szCs w:val="24"/>
        </w:rPr>
        <w:t xml:space="preserve">was significantly </w:t>
      </w:r>
      <w:r>
        <w:rPr>
          <w:rFonts w:ascii="Arial" w:hAnsi="Arial" w:cs="Arial"/>
          <w:sz w:val="24"/>
          <w:szCs w:val="24"/>
        </w:rPr>
        <w:t xml:space="preserve">changed </w:t>
      </w:r>
      <w:r w:rsidRPr="000477F3">
        <w:rPr>
          <w:rFonts w:ascii="Arial" w:hAnsi="Arial" w:cs="Arial"/>
          <w:sz w:val="24"/>
          <w:szCs w:val="24"/>
        </w:rPr>
        <w:t xml:space="preserve">(decrease)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Physiological variable </w:t>
      </w:r>
      <w:r w:rsidRPr="000477F3">
        <w:rPr>
          <w:rFonts w:ascii="Arial" w:hAnsi="Arial" w:cs="Arial"/>
          <w:b/>
          <w:sz w:val="24"/>
          <w:szCs w:val="24"/>
        </w:rPr>
        <w:t xml:space="preserve">Mean Arterial Blood Pressure </w:t>
      </w:r>
      <w:r w:rsidRPr="000477F3">
        <w:rPr>
          <w:rFonts w:ascii="Arial" w:hAnsi="Arial" w:cs="Arial"/>
          <w:sz w:val="24"/>
          <w:szCs w:val="24"/>
        </w:rPr>
        <w:t xml:space="preserve">was significantly </w:t>
      </w:r>
      <w:r>
        <w:rPr>
          <w:rFonts w:ascii="Arial" w:hAnsi="Arial" w:cs="Arial"/>
          <w:sz w:val="24"/>
          <w:szCs w:val="24"/>
        </w:rPr>
        <w:t>changed</w:t>
      </w:r>
      <w:r w:rsidRPr="000477F3">
        <w:rPr>
          <w:rFonts w:ascii="Arial" w:hAnsi="Arial" w:cs="Arial"/>
          <w:sz w:val="24"/>
          <w:szCs w:val="24"/>
        </w:rPr>
        <w:t xml:space="preserve"> (decrease)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Physiological variable </w:t>
      </w:r>
      <w:r w:rsidRPr="000477F3">
        <w:rPr>
          <w:rFonts w:ascii="Arial" w:hAnsi="Arial" w:cs="Arial"/>
          <w:b/>
          <w:sz w:val="24"/>
          <w:szCs w:val="24"/>
        </w:rPr>
        <w:t xml:space="preserve">Vital Capacity </w:t>
      </w:r>
      <w:r w:rsidRPr="000477F3">
        <w:rPr>
          <w:rFonts w:ascii="Arial" w:hAnsi="Arial" w:cs="Arial"/>
          <w:sz w:val="24"/>
          <w:szCs w:val="24"/>
        </w:rPr>
        <w:t>was significantly improve</w:t>
      </w:r>
      <w:r>
        <w:rPr>
          <w:rFonts w:ascii="Arial" w:hAnsi="Arial" w:cs="Arial"/>
          <w:sz w:val="24"/>
          <w:szCs w:val="24"/>
        </w:rPr>
        <w:t>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Hematological variable </w:t>
      </w:r>
      <w:r w:rsidRPr="000477F3">
        <w:rPr>
          <w:rFonts w:ascii="Arial" w:hAnsi="Arial" w:cs="Arial"/>
          <w:b/>
          <w:sz w:val="24"/>
          <w:szCs w:val="24"/>
        </w:rPr>
        <w:t xml:space="preserve">Hemoglobin </w:t>
      </w:r>
      <w:r w:rsidRPr="000477F3">
        <w:rPr>
          <w:rFonts w:ascii="Arial" w:hAnsi="Arial" w:cs="Arial"/>
          <w:sz w:val="24"/>
          <w:szCs w:val="24"/>
        </w:rPr>
        <w:t xml:space="preserve">was significantly </w:t>
      </w:r>
      <w:r>
        <w:rPr>
          <w:rFonts w:ascii="Arial" w:hAnsi="Arial" w:cs="Arial"/>
          <w:sz w:val="24"/>
          <w:szCs w:val="24"/>
        </w:rPr>
        <w:t>influenced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&amp; </w:t>
      </w:r>
      <w:r w:rsidRPr="000477F3">
        <w:rPr>
          <w:rFonts w:ascii="Arial" w:hAnsi="Arial" w:cs="Arial"/>
          <w:sz w:val="24"/>
          <w:szCs w:val="24"/>
        </w:rPr>
        <w:lastRenderedPageBreak/>
        <w:t>Pranayama (Experimental Group -I)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Hematological variable </w:t>
      </w:r>
      <w:r w:rsidRPr="000477F3">
        <w:rPr>
          <w:rFonts w:ascii="Arial" w:hAnsi="Arial" w:cs="Arial"/>
          <w:b/>
          <w:sz w:val="24"/>
          <w:szCs w:val="24"/>
        </w:rPr>
        <w:t xml:space="preserve">Red Blood Cell </w:t>
      </w:r>
      <w:r w:rsidRPr="000477F3">
        <w:rPr>
          <w:rFonts w:ascii="Arial" w:hAnsi="Arial" w:cs="Arial"/>
          <w:sz w:val="24"/>
          <w:szCs w:val="24"/>
        </w:rPr>
        <w:t xml:space="preserve">was significantly </w:t>
      </w:r>
      <w:r>
        <w:rPr>
          <w:rFonts w:ascii="Arial" w:hAnsi="Arial" w:cs="Arial"/>
          <w:sz w:val="24"/>
          <w:szCs w:val="24"/>
        </w:rPr>
        <w:t>influenced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II) and Combined Training (</w:t>
      </w:r>
      <w:r w:rsidR="00E5278D">
        <w:rPr>
          <w:rFonts w:ascii="Arial" w:hAnsi="Arial" w:cs="Arial"/>
          <w:sz w:val="24"/>
          <w:szCs w:val="24"/>
        </w:rPr>
        <w:t>Asanas</w:t>
      </w:r>
      <w:r w:rsidRPr="000477F3">
        <w:rPr>
          <w:rFonts w:ascii="Arial" w:hAnsi="Arial" w:cs="Arial"/>
          <w:sz w:val="24"/>
          <w:szCs w:val="24"/>
        </w:rPr>
        <w:t xml:space="preserve">    and Pranayama) (Experimental Group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Hematological variable </w:t>
      </w:r>
      <w:r w:rsidRPr="000477F3">
        <w:rPr>
          <w:rFonts w:ascii="Arial" w:hAnsi="Arial" w:cs="Arial"/>
          <w:b/>
          <w:sz w:val="24"/>
          <w:szCs w:val="24"/>
        </w:rPr>
        <w:t xml:space="preserve">White Blood Cell </w:t>
      </w:r>
      <w:r w:rsidRPr="000477F3">
        <w:rPr>
          <w:rFonts w:ascii="Arial" w:hAnsi="Arial" w:cs="Arial"/>
          <w:sz w:val="24"/>
          <w:szCs w:val="24"/>
        </w:rPr>
        <w:t xml:space="preserve">was significantly </w:t>
      </w:r>
      <w:r>
        <w:rPr>
          <w:rFonts w:ascii="Arial" w:hAnsi="Arial" w:cs="Arial"/>
          <w:sz w:val="24"/>
          <w:szCs w:val="24"/>
        </w:rPr>
        <w:t>influenced</w:t>
      </w:r>
      <w:r w:rsidRPr="000477F3">
        <w:rPr>
          <w:rFonts w:ascii="Arial" w:hAnsi="Arial" w:cs="Arial"/>
          <w:sz w:val="24"/>
          <w:szCs w:val="24"/>
        </w:rPr>
        <w:t xml:space="preserve"> (increase) due to Twelve weeks of </w:t>
      </w:r>
      <w:r w:rsidR="00E5278D">
        <w:rPr>
          <w:rFonts w:ascii="Arial" w:hAnsi="Arial" w:cs="Arial"/>
          <w:sz w:val="24"/>
          <w:szCs w:val="24"/>
        </w:rPr>
        <w:t>Asanas</w:t>
      </w:r>
      <w:r w:rsidRPr="000477F3">
        <w:rPr>
          <w:rFonts w:ascii="Arial" w:hAnsi="Arial" w:cs="Arial"/>
          <w:sz w:val="24"/>
          <w:szCs w:val="24"/>
        </w:rPr>
        <w:t xml:space="preserve"> (Experimental Group – I), Pranayama (Experimental Group - II) and Combined Training - </w:t>
      </w:r>
      <w:r w:rsidR="00E5278D">
        <w:rPr>
          <w:rFonts w:ascii="Arial" w:hAnsi="Arial" w:cs="Arial"/>
          <w:sz w:val="24"/>
          <w:szCs w:val="24"/>
        </w:rPr>
        <w:t>Asanas</w:t>
      </w:r>
      <w:r w:rsidRPr="000477F3">
        <w:rPr>
          <w:rFonts w:ascii="Arial" w:hAnsi="Arial" w:cs="Arial"/>
          <w:sz w:val="24"/>
          <w:szCs w:val="24"/>
        </w:rPr>
        <w:t xml:space="preserve"> and Pranayama (Experimental Group - III) among Degree college students comparing to the control group.</w:t>
      </w:r>
    </w:p>
    <w:p w:rsidR="008D4CC4" w:rsidRPr="000477F3"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 xml:space="preserve">The post hoc analysis of the results proved that </w:t>
      </w:r>
      <w:r w:rsidR="00E5278D">
        <w:rPr>
          <w:rFonts w:ascii="Arial" w:hAnsi="Arial" w:cs="Arial"/>
          <w:sz w:val="24"/>
          <w:szCs w:val="24"/>
        </w:rPr>
        <w:t>Asanas</w:t>
      </w:r>
      <w:r w:rsidRPr="000477F3">
        <w:rPr>
          <w:rFonts w:ascii="Arial" w:hAnsi="Arial" w:cs="Arial"/>
          <w:sz w:val="24"/>
          <w:szCs w:val="24"/>
        </w:rPr>
        <w:t xml:space="preserve">  (Experimental Group - </w:t>
      </w:r>
      <w:r w:rsidRPr="006B0C19">
        <w:rPr>
          <w:rFonts w:ascii="Arial" w:hAnsi="Arial" w:cs="Arial"/>
          <w:sz w:val="24"/>
          <w:szCs w:val="24"/>
        </w:rPr>
        <w:t>I)</w:t>
      </w:r>
      <w:r w:rsidRPr="000477F3">
        <w:rPr>
          <w:rFonts w:ascii="Arial" w:hAnsi="Arial" w:cs="Arial"/>
          <w:sz w:val="24"/>
          <w:szCs w:val="24"/>
        </w:rPr>
        <w:t xml:space="preserve"> was slightly effective than Pranayama  (Experimental Group - II) in </w:t>
      </w:r>
      <w:r w:rsidRPr="000477F3">
        <w:rPr>
          <w:rFonts w:ascii="Arial" w:hAnsi="Arial" w:cs="Arial"/>
          <w:b/>
          <w:sz w:val="24"/>
          <w:szCs w:val="24"/>
        </w:rPr>
        <w:t>Agility, Cardiovascular Endurance, Aggression, Stress, Mean Arterial Blood pressure, Vital Capacity, Hemoglobin, Red Blood Cell  and  White Blood Cell</w:t>
      </w:r>
      <w:r w:rsidRPr="000477F3">
        <w:rPr>
          <w:rFonts w:ascii="Arial" w:hAnsi="Arial" w:cs="Arial"/>
          <w:sz w:val="24"/>
          <w:szCs w:val="24"/>
        </w:rPr>
        <w:t>. And Pranayama (Experimental Group-II)</w:t>
      </w:r>
      <w:r w:rsidRPr="000477F3">
        <w:rPr>
          <w:rFonts w:ascii="Arial" w:hAnsi="Arial" w:cs="Arial"/>
          <w:b/>
          <w:sz w:val="24"/>
          <w:szCs w:val="24"/>
        </w:rPr>
        <w:t xml:space="preserve"> </w:t>
      </w:r>
      <w:r w:rsidRPr="000477F3">
        <w:rPr>
          <w:rFonts w:ascii="Arial" w:hAnsi="Arial" w:cs="Arial"/>
          <w:sz w:val="24"/>
          <w:szCs w:val="24"/>
        </w:rPr>
        <w:t xml:space="preserve">was slightly effective than </w:t>
      </w:r>
      <w:r w:rsidR="00E5278D">
        <w:rPr>
          <w:rFonts w:ascii="Arial" w:hAnsi="Arial" w:cs="Arial"/>
          <w:sz w:val="24"/>
          <w:szCs w:val="24"/>
        </w:rPr>
        <w:t>Asanas</w:t>
      </w:r>
      <w:r w:rsidRPr="000477F3">
        <w:rPr>
          <w:rFonts w:ascii="Arial" w:hAnsi="Arial" w:cs="Arial"/>
          <w:sz w:val="24"/>
          <w:szCs w:val="24"/>
        </w:rPr>
        <w:t xml:space="preserve"> (Experimental Group-I) differences in </w:t>
      </w:r>
      <w:r w:rsidRPr="000477F3">
        <w:rPr>
          <w:rFonts w:ascii="Arial" w:hAnsi="Arial" w:cs="Arial"/>
          <w:b/>
          <w:sz w:val="24"/>
          <w:szCs w:val="24"/>
        </w:rPr>
        <w:t xml:space="preserve">Flexibility, Anxiety and Pulse rate. </w:t>
      </w:r>
      <w:r w:rsidRPr="000477F3">
        <w:rPr>
          <w:rFonts w:ascii="Arial" w:hAnsi="Arial" w:cs="Arial"/>
          <w:sz w:val="24"/>
          <w:szCs w:val="24"/>
        </w:rPr>
        <w:t xml:space="preserve">The hypothesis was accepted at 0.05 levels. </w:t>
      </w:r>
    </w:p>
    <w:p w:rsidR="008D4CC4" w:rsidRDefault="008D4CC4" w:rsidP="008D4CC4">
      <w:pPr>
        <w:numPr>
          <w:ilvl w:val="0"/>
          <w:numId w:val="4"/>
        </w:numPr>
        <w:spacing w:after="0" w:line="480" w:lineRule="auto"/>
        <w:jc w:val="both"/>
        <w:rPr>
          <w:rFonts w:ascii="Arial" w:hAnsi="Arial" w:cs="Arial"/>
          <w:sz w:val="24"/>
          <w:szCs w:val="24"/>
        </w:rPr>
      </w:pPr>
      <w:r w:rsidRPr="000477F3">
        <w:rPr>
          <w:rFonts w:ascii="Arial" w:hAnsi="Arial" w:cs="Arial"/>
          <w:sz w:val="24"/>
          <w:szCs w:val="24"/>
        </w:rPr>
        <w:t>Finally the post hoc analysis of the results proved that Combined (</w:t>
      </w:r>
      <w:r w:rsidR="00E5278D">
        <w:rPr>
          <w:rFonts w:ascii="Arial" w:hAnsi="Arial" w:cs="Arial"/>
          <w:sz w:val="24"/>
          <w:szCs w:val="24"/>
        </w:rPr>
        <w:t>Asanas</w:t>
      </w:r>
      <w:r>
        <w:rPr>
          <w:rFonts w:ascii="Arial" w:hAnsi="Arial" w:cs="Arial"/>
          <w:sz w:val="24"/>
          <w:szCs w:val="24"/>
        </w:rPr>
        <w:t xml:space="preserve"> </w:t>
      </w:r>
      <w:r w:rsidRPr="000477F3">
        <w:rPr>
          <w:rFonts w:ascii="Arial" w:hAnsi="Arial" w:cs="Arial"/>
          <w:sz w:val="24"/>
          <w:szCs w:val="24"/>
        </w:rPr>
        <w:t>and Pranayama) (Experimental Group-</w:t>
      </w:r>
      <w:r w:rsidRPr="006B0C19">
        <w:rPr>
          <w:rFonts w:ascii="Arial" w:hAnsi="Arial" w:cs="Arial"/>
          <w:sz w:val="24"/>
          <w:szCs w:val="24"/>
        </w:rPr>
        <w:t xml:space="preserve">III) was slightly effective  than </w:t>
      </w:r>
      <w:r w:rsidR="00E5278D">
        <w:rPr>
          <w:rFonts w:ascii="Arial" w:hAnsi="Arial" w:cs="Arial"/>
          <w:sz w:val="24"/>
          <w:szCs w:val="24"/>
        </w:rPr>
        <w:t>Asanas</w:t>
      </w:r>
      <w:r w:rsidRPr="006B0C19">
        <w:rPr>
          <w:rFonts w:ascii="Arial" w:hAnsi="Arial" w:cs="Arial"/>
          <w:sz w:val="24"/>
          <w:szCs w:val="24"/>
        </w:rPr>
        <w:t xml:space="preserve">   (Experimental Group - I)</w:t>
      </w:r>
      <w:r w:rsidRPr="000477F3">
        <w:rPr>
          <w:rFonts w:ascii="Arial" w:hAnsi="Arial" w:cs="Arial"/>
          <w:sz w:val="24"/>
          <w:szCs w:val="24"/>
        </w:rPr>
        <w:t xml:space="preserve"> and Pranayama  (Experimental Group -</w:t>
      </w:r>
      <w:r>
        <w:rPr>
          <w:rFonts w:ascii="Arial" w:hAnsi="Arial" w:cs="Arial"/>
          <w:sz w:val="24"/>
          <w:szCs w:val="24"/>
        </w:rPr>
        <w:t xml:space="preserve"> </w:t>
      </w:r>
      <w:r w:rsidRPr="000477F3">
        <w:rPr>
          <w:rFonts w:ascii="Arial" w:hAnsi="Arial" w:cs="Arial"/>
          <w:sz w:val="24"/>
          <w:szCs w:val="24"/>
        </w:rPr>
        <w:t xml:space="preserve">II) in </w:t>
      </w:r>
      <w:r w:rsidRPr="000477F3">
        <w:rPr>
          <w:rFonts w:ascii="Arial" w:hAnsi="Arial" w:cs="Arial"/>
          <w:b/>
          <w:sz w:val="24"/>
          <w:szCs w:val="24"/>
        </w:rPr>
        <w:t xml:space="preserve">Agility, Flexibility, Cardiovascular Endurance, Anxiety, </w:t>
      </w:r>
      <w:r w:rsidRPr="000477F3">
        <w:rPr>
          <w:rFonts w:ascii="Arial" w:hAnsi="Arial" w:cs="Arial"/>
          <w:b/>
          <w:sz w:val="24"/>
          <w:szCs w:val="24"/>
        </w:rPr>
        <w:lastRenderedPageBreak/>
        <w:t>Aggression, Stress, Pulse Rate, Mean Arterial Blood pressure, Vital Capacity, Hemoglobin, Red Blood Cell  and  White Blood Cell</w:t>
      </w:r>
      <w:r w:rsidRPr="000477F3">
        <w:rPr>
          <w:rFonts w:ascii="Arial" w:hAnsi="Arial" w:cs="Arial"/>
          <w:sz w:val="24"/>
          <w:szCs w:val="24"/>
        </w:rPr>
        <w:t xml:space="preserve">. The hypothesis was accepted at 0.05 levels. </w:t>
      </w:r>
    </w:p>
    <w:p w:rsidR="008D4CC4" w:rsidRPr="000477F3" w:rsidRDefault="008D4CC4" w:rsidP="008D4CC4">
      <w:pPr>
        <w:spacing w:after="0" w:line="240" w:lineRule="auto"/>
        <w:ind w:left="540"/>
        <w:jc w:val="both"/>
        <w:rPr>
          <w:rFonts w:ascii="Arial" w:hAnsi="Arial" w:cs="Arial"/>
          <w:sz w:val="24"/>
          <w:szCs w:val="24"/>
        </w:rPr>
      </w:pPr>
    </w:p>
    <w:p w:rsidR="008D4CC4" w:rsidRPr="00D52AD5" w:rsidRDefault="008D4CC4" w:rsidP="008D4CC4">
      <w:pPr>
        <w:spacing w:after="0" w:line="480" w:lineRule="auto"/>
        <w:jc w:val="both"/>
        <w:rPr>
          <w:rFonts w:ascii="Arial" w:hAnsi="Arial" w:cs="Arial"/>
          <w:b/>
          <w:bCs/>
          <w:sz w:val="24"/>
          <w:szCs w:val="24"/>
        </w:rPr>
      </w:pPr>
      <w:r w:rsidRPr="00D52AD5">
        <w:rPr>
          <w:rFonts w:ascii="Arial" w:hAnsi="Arial" w:cs="Arial"/>
          <w:b/>
          <w:bCs/>
          <w:sz w:val="24"/>
          <w:szCs w:val="24"/>
        </w:rPr>
        <w:t>RECOMMENDATIONS</w:t>
      </w:r>
    </w:p>
    <w:p w:rsidR="008D4CC4" w:rsidRPr="00D52AD5" w:rsidRDefault="008D4CC4" w:rsidP="008D4CC4">
      <w:pPr>
        <w:spacing w:after="0" w:line="480" w:lineRule="auto"/>
        <w:ind w:firstLine="720"/>
        <w:jc w:val="both"/>
        <w:rPr>
          <w:rFonts w:ascii="Arial" w:hAnsi="Arial" w:cs="Arial"/>
          <w:sz w:val="24"/>
          <w:szCs w:val="24"/>
        </w:rPr>
      </w:pPr>
      <w:r w:rsidRPr="00D52AD5">
        <w:rPr>
          <w:rFonts w:ascii="Arial" w:hAnsi="Arial" w:cs="Arial"/>
          <w:sz w:val="24"/>
          <w:szCs w:val="24"/>
        </w:rPr>
        <w:t>Based on the results of the study, the following recommendations are made by the</w:t>
      </w:r>
      <w:r>
        <w:rPr>
          <w:rFonts w:ascii="Arial" w:hAnsi="Arial" w:cs="Arial"/>
          <w:sz w:val="24"/>
          <w:szCs w:val="24"/>
        </w:rPr>
        <w:t xml:space="preserve"> </w:t>
      </w:r>
      <w:r w:rsidRPr="00D52AD5">
        <w:rPr>
          <w:rFonts w:ascii="Arial" w:hAnsi="Arial" w:cs="Arial"/>
          <w:sz w:val="24"/>
          <w:szCs w:val="24"/>
        </w:rPr>
        <w:t>present investigator.</w:t>
      </w:r>
    </w:p>
    <w:p w:rsidR="008D4CC4" w:rsidRPr="006B0C19" w:rsidRDefault="008D4CC4" w:rsidP="008D4CC4">
      <w:pPr>
        <w:pStyle w:val="ListParagraph"/>
        <w:numPr>
          <w:ilvl w:val="0"/>
          <w:numId w:val="5"/>
        </w:numPr>
        <w:spacing w:after="0" w:line="480" w:lineRule="auto"/>
        <w:jc w:val="both"/>
        <w:rPr>
          <w:rFonts w:ascii="Arial" w:hAnsi="Arial" w:cs="Arial"/>
          <w:sz w:val="24"/>
          <w:szCs w:val="24"/>
        </w:rPr>
      </w:pPr>
      <w:r w:rsidRPr="006B0C19">
        <w:rPr>
          <w:rFonts w:ascii="Arial" w:hAnsi="Arial" w:cs="Arial"/>
          <w:sz w:val="24"/>
          <w:szCs w:val="24"/>
        </w:rPr>
        <w:t xml:space="preserve">Similar study is necessary to examine the effect of </w:t>
      </w:r>
      <w:r w:rsidR="00E5278D">
        <w:rPr>
          <w:rFonts w:ascii="Arial" w:hAnsi="Arial" w:cs="Arial"/>
          <w:sz w:val="24"/>
          <w:szCs w:val="24"/>
        </w:rPr>
        <w:t>Asanas</w:t>
      </w:r>
      <w:r w:rsidRPr="006B0C19">
        <w:rPr>
          <w:rFonts w:ascii="Arial" w:hAnsi="Arial" w:cs="Arial"/>
          <w:sz w:val="24"/>
          <w:szCs w:val="24"/>
        </w:rPr>
        <w:t xml:space="preserve">, pranayama and </w:t>
      </w:r>
      <w:r>
        <w:rPr>
          <w:rFonts w:ascii="Arial" w:hAnsi="Arial" w:cs="Arial"/>
          <w:sz w:val="24"/>
          <w:szCs w:val="24"/>
        </w:rPr>
        <w:t>combined</w:t>
      </w:r>
      <w:r w:rsidRPr="006B0C19">
        <w:rPr>
          <w:rFonts w:ascii="Arial" w:hAnsi="Arial" w:cs="Arial"/>
          <w:sz w:val="24"/>
          <w:szCs w:val="24"/>
        </w:rPr>
        <w:t xml:space="preserve"> </w:t>
      </w:r>
      <w:r w:rsidRPr="000477F3">
        <w:rPr>
          <w:rFonts w:ascii="Arial" w:hAnsi="Arial" w:cs="Arial"/>
          <w:sz w:val="24"/>
          <w:szCs w:val="24"/>
        </w:rPr>
        <w:t>(</w:t>
      </w:r>
      <w:r w:rsidR="00E5278D">
        <w:rPr>
          <w:rFonts w:ascii="Arial" w:hAnsi="Arial" w:cs="Arial"/>
          <w:sz w:val="24"/>
          <w:szCs w:val="24"/>
        </w:rPr>
        <w:t>Asanas</w:t>
      </w:r>
      <w:r>
        <w:rPr>
          <w:rFonts w:ascii="Arial" w:hAnsi="Arial" w:cs="Arial"/>
          <w:sz w:val="24"/>
          <w:szCs w:val="24"/>
        </w:rPr>
        <w:t xml:space="preserve"> </w:t>
      </w:r>
      <w:r w:rsidRPr="000477F3">
        <w:rPr>
          <w:rFonts w:ascii="Arial" w:hAnsi="Arial" w:cs="Arial"/>
          <w:sz w:val="24"/>
          <w:szCs w:val="24"/>
        </w:rPr>
        <w:t xml:space="preserve">and Pranayama) </w:t>
      </w:r>
      <w:r w:rsidRPr="006B0C19">
        <w:rPr>
          <w:rFonts w:ascii="Arial" w:hAnsi="Arial" w:cs="Arial"/>
          <w:sz w:val="24"/>
          <w:szCs w:val="24"/>
        </w:rPr>
        <w:t xml:space="preserve">on </w:t>
      </w:r>
      <w:r>
        <w:rPr>
          <w:rFonts w:ascii="Arial" w:hAnsi="Arial" w:cs="Arial"/>
          <w:sz w:val="24"/>
          <w:szCs w:val="24"/>
        </w:rPr>
        <w:t>physical</w:t>
      </w:r>
      <w:r w:rsidRPr="006B0C19">
        <w:rPr>
          <w:rFonts w:ascii="Arial" w:hAnsi="Arial" w:cs="Arial"/>
          <w:sz w:val="24"/>
          <w:szCs w:val="24"/>
        </w:rPr>
        <w:t>, psychological</w:t>
      </w:r>
      <w:r>
        <w:rPr>
          <w:rFonts w:ascii="Arial" w:hAnsi="Arial" w:cs="Arial"/>
          <w:sz w:val="24"/>
          <w:szCs w:val="24"/>
        </w:rPr>
        <w:t>,</w:t>
      </w:r>
      <w:r w:rsidRPr="006B0C19">
        <w:rPr>
          <w:rFonts w:ascii="Arial" w:hAnsi="Arial" w:cs="Arial"/>
          <w:sz w:val="24"/>
          <w:szCs w:val="24"/>
        </w:rPr>
        <w:t xml:space="preserve"> physiological and </w:t>
      </w:r>
      <w:r>
        <w:rPr>
          <w:rFonts w:ascii="Arial" w:hAnsi="Arial" w:cs="Arial"/>
          <w:sz w:val="24"/>
          <w:szCs w:val="24"/>
        </w:rPr>
        <w:t xml:space="preserve">hematological </w:t>
      </w:r>
      <w:r w:rsidRPr="006B0C19">
        <w:rPr>
          <w:rFonts w:ascii="Arial" w:hAnsi="Arial" w:cs="Arial"/>
          <w:sz w:val="24"/>
          <w:szCs w:val="24"/>
        </w:rPr>
        <w:t>variables for the different age groups.</w:t>
      </w:r>
    </w:p>
    <w:p w:rsidR="008D4CC4" w:rsidRPr="006B0C19" w:rsidRDefault="008D4CC4" w:rsidP="008D4CC4">
      <w:pPr>
        <w:pStyle w:val="ListParagraph"/>
        <w:numPr>
          <w:ilvl w:val="0"/>
          <w:numId w:val="5"/>
        </w:numPr>
        <w:spacing w:after="0" w:line="480" w:lineRule="auto"/>
        <w:jc w:val="both"/>
        <w:rPr>
          <w:rFonts w:ascii="Arial" w:hAnsi="Arial" w:cs="Arial"/>
          <w:sz w:val="24"/>
          <w:szCs w:val="24"/>
        </w:rPr>
      </w:pPr>
      <w:r w:rsidRPr="006B0C19">
        <w:rPr>
          <w:rFonts w:ascii="Arial" w:hAnsi="Arial" w:cs="Arial"/>
          <w:sz w:val="24"/>
          <w:szCs w:val="24"/>
        </w:rPr>
        <w:t>Further, similar research may be undertaken considering female students.</w:t>
      </w:r>
    </w:p>
    <w:p w:rsidR="008D4CC4" w:rsidRPr="006B0C19" w:rsidRDefault="008D4CC4" w:rsidP="008D4CC4">
      <w:pPr>
        <w:pStyle w:val="ListParagraph"/>
        <w:numPr>
          <w:ilvl w:val="0"/>
          <w:numId w:val="5"/>
        </w:numPr>
        <w:spacing w:after="0" w:line="480" w:lineRule="auto"/>
        <w:jc w:val="both"/>
        <w:rPr>
          <w:rFonts w:ascii="Arial" w:hAnsi="Arial" w:cs="Arial"/>
          <w:sz w:val="24"/>
          <w:szCs w:val="24"/>
        </w:rPr>
      </w:pPr>
      <w:r w:rsidRPr="006B0C19">
        <w:rPr>
          <w:rFonts w:ascii="Arial" w:hAnsi="Arial" w:cs="Arial"/>
          <w:sz w:val="24"/>
          <w:szCs w:val="24"/>
        </w:rPr>
        <w:t xml:space="preserve">Similar study may also be conducted to find out the effects of </w:t>
      </w:r>
      <w:r w:rsidR="00E5278D">
        <w:rPr>
          <w:rFonts w:ascii="Arial" w:hAnsi="Arial" w:cs="Arial"/>
          <w:sz w:val="24"/>
          <w:szCs w:val="24"/>
        </w:rPr>
        <w:t>Asanas</w:t>
      </w:r>
      <w:r w:rsidRPr="006B0C19">
        <w:rPr>
          <w:rFonts w:ascii="Arial" w:hAnsi="Arial" w:cs="Arial"/>
          <w:sz w:val="24"/>
          <w:szCs w:val="24"/>
        </w:rPr>
        <w:t xml:space="preserve">, pranayama and </w:t>
      </w:r>
      <w:r>
        <w:rPr>
          <w:rFonts w:ascii="Arial" w:hAnsi="Arial" w:cs="Arial"/>
          <w:sz w:val="24"/>
          <w:szCs w:val="24"/>
        </w:rPr>
        <w:t>combined</w:t>
      </w:r>
      <w:r w:rsidRPr="006B0C19">
        <w:rPr>
          <w:rFonts w:ascii="Arial" w:hAnsi="Arial" w:cs="Arial"/>
          <w:sz w:val="24"/>
          <w:szCs w:val="24"/>
        </w:rPr>
        <w:t xml:space="preserve"> </w:t>
      </w:r>
      <w:r w:rsidRPr="000477F3">
        <w:rPr>
          <w:rFonts w:ascii="Arial" w:hAnsi="Arial" w:cs="Arial"/>
          <w:sz w:val="24"/>
          <w:szCs w:val="24"/>
        </w:rPr>
        <w:t>(</w:t>
      </w:r>
      <w:r w:rsidR="00E5278D">
        <w:rPr>
          <w:rFonts w:ascii="Arial" w:hAnsi="Arial" w:cs="Arial"/>
          <w:sz w:val="24"/>
          <w:szCs w:val="24"/>
        </w:rPr>
        <w:t>Asanas</w:t>
      </w:r>
      <w:r>
        <w:rPr>
          <w:rFonts w:ascii="Arial" w:hAnsi="Arial" w:cs="Arial"/>
          <w:sz w:val="24"/>
          <w:szCs w:val="24"/>
        </w:rPr>
        <w:t xml:space="preserve"> </w:t>
      </w:r>
      <w:r w:rsidRPr="000477F3">
        <w:rPr>
          <w:rFonts w:ascii="Arial" w:hAnsi="Arial" w:cs="Arial"/>
          <w:sz w:val="24"/>
          <w:szCs w:val="24"/>
        </w:rPr>
        <w:t xml:space="preserve">and Pranayama) </w:t>
      </w:r>
      <w:r w:rsidRPr="006B0C19">
        <w:rPr>
          <w:rFonts w:ascii="Arial" w:hAnsi="Arial" w:cs="Arial"/>
          <w:sz w:val="24"/>
          <w:szCs w:val="24"/>
        </w:rPr>
        <w:t>on other variables of biochemical, physiological and psychological studies.</w:t>
      </w:r>
    </w:p>
    <w:p w:rsidR="008D4CC4" w:rsidRPr="006B0C19" w:rsidRDefault="008D4CC4" w:rsidP="008D4CC4">
      <w:pPr>
        <w:pStyle w:val="ListParagraph"/>
        <w:numPr>
          <w:ilvl w:val="0"/>
          <w:numId w:val="5"/>
        </w:numPr>
        <w:spacing w:after="0" w:line="480" w:lineRule="auto"/>
        <w:jc w:val="both"/>
        <w:rPr>
          <w:rFonts w:ascii="Arial" w:hAnsi="Arial" w:cs="Arial"/>
          <w:sz w:val="24"/>
          <w:szCs w:val="24"/>
        </w:rPr>
      </w:pPr>
      <w:r w:rsidRPr="006B0C19">
        <w:rPr>
          <w:rFonts w:ascii="Arial" w:hAnsi="Arial" w:cs="Arial"/>
          <w:sz w:val="24"/>
          <w:szCs w:val="24"/>
        </w:rPr>
        <w:t>Similar study may be replicated with longer durations, different intensities of training other than mentioned in the present study.</w:t>
      </w:r>
    </w:p>
    <w:p w:rsidR="008D4CC4" w:rsidRDefault="008D4CC4" w:rsidP="008D4CC4">
      <w:pPr>
        <w:pStyle w:val="ListParagraph"/>
        <w:numPr>
          <w:ilvl w:val="0"/>
          <w:numId w:val="5"/>
        </w:numPr>
        <w:spacing w:after="0" w:line="480" w:lineRule="auto"/>
        <w:jc w:val="both"/>
        <w:rPr>
          <w:rFonts w:ascii="Arial" w:hAnsi="Arial" w:cs="Arial"/>
          <w:sz w:val="24"/>
          <w:szCs w:val="24"/>
        </w:rPr>
      </w:pPr>
      <w:r w:rsidRPr="006B0C19">
        <w:rPr>
          <w:rFonts w:ascii="Arial" w:hAnsi="Arial" w:cs="Arial"/>
          <w:sz w:val="24"/>
          <w:szCs w:val="24"/>
        </w:rPr>
        <w:t xml:space="preserve">A continuous and regular </w:t>
      </w:r>
      <w:r w:rsidR="00E5278D">
        <w:rPr>
          <w:rFonts w:ascii="Arial" w:hAnsi="Arial" w:cs="Arial"/>
          <w:sz w:val="24"/>
          <w:szCs w:val="24"/>
        </w:rPr>
        <w:t>Asanas</w:t>
      </w:r>
      <w:r w:rsidRPr="006B0C19">
        <w:rPr>
          <w:rFonts w:ascii="Arial" w:hAnsi="Arial" w:cs="Arial"/>
          <w:sz w:val="24"/>
          <w:szCs w:val="24"/>
        </w:rPr>
        <w:t xml:space="preserve">, pranayama, and </w:t>
      </w:r>
      <w:r>
        <w:rPr>
          <w:rFonts w:ascii="Arial" w:hAnsi="Arial" w:cs="Arial"/>
          <w:sz w:val="24"/>
          <w:szCs w:val="24"/>
        </w:rPr>
        <w:t>combined</w:t>
      </w:r>
      <w:r w:rsidRPr="006B0C19">
        <w:rPr>
          <w:rFonts w:ascii="Arial" w:hAnsi="Arial" w:cs="Arial"/>
          <w:sz w:val="24"/>
          <w:szCs w:val="24"/>
        </w:rPr>
        <w:t xml:space="preserve"> </w:t>
      </w:r>
      <w:r w:rsidRPr="000477F3">
        <w:rPr>
          <w:rFonts w:ascii="Arial" w:hAnsi="Arial" w:cs="Arial"/>
          <w:sz w:val="24"/>
          <w:szCs w:val="24"/>
        </w:rPr>
        <w:t>(</w:t>
      </w:r>
      <w:r w:rsidR="00E5278D">
        <w:rPr>
          <w:rFonts w:ascii="Arial" w:hAnsi="Arial" w:cs="Arial"/>
          <w:sz w:val="24"/>
          <w:szCs w:val="24"/>
        </w:rPr>
        <w:t>Asanas</w:t>
      </w:r>
      <w:r>
        <w:rPr>
          <w:rFonts w:ascii="Arial" w:hAnsi="Arial" w:cs="Arial"/>
          <w:sz w:val="24"/>
          <w:szCs w:val="24"/>
        </w:rPr>
        <w:t xml:space="preserve"> </w:t>
      </w:r>
      <w:r w:rsidRPr="000477F3">
        <w:rPr>
          <w:rFonts w:ascii="Arial" w:hAnsi="Arial" w:cs="Arial"/>
          <w:sz w:val="24"/>
          <w:szCs w:val="24"/>
        </w:rPr>
        <w:t xml:space="preserve">and Pranayama) </w:t>
      </w:r>
      <w:r w:rsidRPr="006B0C19">
        <w:rPr>
          <w:rFonts w:ascii="Arial" w:hAnsi="Arial" w:cs="Arial"/>
          <w:sz w:val="24"/>
          <w:szCs w:val="24"/>
        </w:rPr>
        <w:t>programme, in an organized manner, has to be suggested for the occasional participants to obtain desired results in their health related fitness.</w:t>
      </w:r>
    </w:p>
    <w:p w:rsidR="008D4CC4" w:rsidRDefault="008D4CC4" w:rsidP="008D4CC4">
      <w:pPr>
        <w:spacing w:after="0" w:line="240" w:lineRule="auto"/>
        <w:jc w:val="both"/>
        <w:rPr>
          <w:rFonts w:ascii="Arial" w:hAnsi="Arial" w:cs="Arial"/>
          <w:b/>
          <w:bCs/>
          <w:sz w:val="24"/>
          <w:szCs w:val="24"/>
          <w:lang w:val="en-IN"/>
        </w:rPr>
      </w:pPr>
    </w:p>
    <w:p w:rsidR="008D4CC4" w:rsidRDefault="008D4CC4" w:rsidP="008D4CC4">
      <w:pPr>
        <w:spacing w:after="0" w:line="480" w:lineRule="auto"/>
        <w:jc w:val="both"/>
        <w:rPr>
          <w:rFonts w:ascii="Arial" w:eastAsia="Calibri" w:hAnsi="Arial" w:cs="Arial"/>
          <w:b/>
          <w:bCs/>
          <w:sz w:val="24"/>
          <w:szCs w:val="24"/>
          <w:lang w:val="en-IN"/>
        </w:rPr>
      </w:pPr>
      <w:r w:rsidRPr="009327F6">
        <w:rPr>
          <w:rFonts w:ascii="Arial" w:eastAsia="Calibri" w:hAnsi="Arial" w:cs="Arial"/>
          <w:b/>
          <w:bCs/>
          <w:sz w:val="24"/>
          <w:szCs w:val="24"/>
          <w:lang w:val="en-IN"/>
        </w:rPr>
        <w:t>SUGGESTIONS FOR FURTHER RESEARCH</w:t>
      </w:r>
    </w:p>
    <w:p w:rsidR="008D4CC4" w:rsidRPr="009327F6" w:rsidRDefault="008D4CC4" w:rsidP="008D4CC4">
      <w:pPr>
        <w:spacing w:after="0" w:line="480" w:lineRule="auto"/>
        <w:ind w:firstLine="360"/>
        <w:jc w:val="both"/>
        <w:rPr>
          <w:rFonts w:ascii="Arial" w:eastAsia="Calibri" w:hAnsi="Arial" w:cs="Arial"/>
          <w:bCs/>
          <w:sz w:val="24"/>
          <w:szCs w:val="24"/>
          <w:lang w:val="en-IN" w:bidi="en-US"/>
        </w:rPr>
      </w:pPr>
      <w:r w:rsidRPr="009327F6">
        <w:rPr>
          <w:rFonts w:ascii="Arial" w:eastAsia="Calibri" w:hAnsi="Arial" w:cs="Arial"/>
          <w:bCs/>
          <w:sz w:val="24"/>
          <w:szCs w:val="24"/>
          <w:lang w:val="en-IN" w:bidi="en-US"/>
        </w:rPr>
        <w:t>During the course of the research study, the investigator came across a number of ideas, based on which the following suggestions are made for further research in this area.</w:t>
      </w:r>
    </w:p>
    <w:p w:rsidR="008D4CC4" w:rsidRPr="009327F6" w:rsidRDefault="008D4CC4" w:rsidP="008D4CC4">
      <w:pPr>
        <w:pStyle w:val="ListParagraph"/>
        <w:numPr>
          <w:ilvl w:val="0"/>
          <w:numId w:val="6"/>
        </w:numPr>
        <w:spacing w:after="0" w:line="480" w:lineRule="auto"/>
        <w:jc w:val="both"/>
        <w:rPr>
          <w:rFonts w:ascii="Arial" w:eastAsia="Calibri" w:hAnsi="Arial" w:cs="Arial"/>
          <w:bCs/>
          <w:sz w:val="24"/>
          <w:szCs w:val="24"/>
          <w:lang w:val="en-IN"/>
        </w:rPr>
      </w:pPr>
      <w:r w:rsidRPr="009327F6">
        <w:rPr>
          <w:rFonts w:ascii="Arial" w:eastAsia="Calibri" w:hAnsi="Arial" w:cs="Arial"/>
          <w:bCs/>
          <w:sz w:val="24"/>
          <w:szCs w:val="24"/>
          <w:lang w:val="en-IN"/>
        </w:rPr>
        <w:lastRenderedPageBreak/>
        <w:t>It was recommended that a similar study may be conducted with larger samples, which would support the findings of this study.</w:t>
      </w:r>
    </w:p>
    <w:p w:rsidR="008D4CC4" w:rsidRPr="009327F6" w:rsidRDefault="008D4CC4" w:rsidP="008D4CC4">
      <w:pPr>
        <w:pStyle w:val="ListParagraph"/>
        <w:numPr>
          <w:ilvl w:val="0"/>
          <w:numId w:val="6"/>
        </w:numPr>
        <w:spacing w:after="0" w:line="480" w:lineRule="auto"/>
        <w:jc w:val="both"/>
        <w:rPr>
          <w:rFonts w:ascii="Arial" w:eastAsia="Calibri" w:hAnsi="Arial" w:cs="Arial"/>
          <w:bCs/>
          <w:sz w:val="24"/>
          <w:szCs w:val="24"/>
          <w:lang w:val="en-IN"/>
        </w:rPr>
      </w:pPr>
      <w:r w:rsidRPr="009327F6">
        <w:rPr>
          <w:rFonts w:ascii="Arial" w:eastAsia="Calibri" w:hAnsi="Arial" w:cs="Arial"/>
          <w:bCs/>
          <w:sz w:val="24"/>
          <w:szCs w:val="24"/>
          <w:lang w:val="en-IN"/>
        </w:rPr>
        <w:t xml:space="preserve">A similar study may be conducted on </w:t>
      </w:r>
      <w:r w:rsidRPr="009327F6">
        <w:rPr>
          <w:rFonts w:ascii="Arial" w:hAnsi="Arial" w:cs="Arial"/>
          <w:bCs/>
          <w:sz w:val="24"/>
          <w:szCs w:val="24"/>
          <w:lang w:val="en-IN"/>
        </w:rPr>
        <w:t>special populations</w:t>
      </w:r>
      <w:r w:rsidRPr="009327F6">
        <w:rPr>
          <w:rFonts w:ascii="Arial" w:eastAsia="Calibri" w:hAnsi="Arial" w:cs="Arial"/>
          <w:bCs/>
          <w:sz w:val="24"/>
          <w:szCs w:val="24"/>
          <w:lang w:val="en-IN"/>
        </w:rPr>
        <w:t>.</w:t>
      </w:r>
    </w:p>
    <w:p w:rsidR="008D4CC4" w:rsidRPr="009327F6" w:rsidRDefault="008D4CC4" w:rsidP="008D4CC4">
      <w:pPr>
        <w:pStyle w:val="ListParagraph"/>
        <w:numPr>
          <w:ilvl w:val="0"/>
          <w:numId w:val="6"/>
        </w:numPr>
        <w:spacing w:after="0" w:line="480" w:lineRule="auto"/>
        <w:jc w:val="both"/>
        <w:rPr>
          <w:rFonts w:ascii="Arial" w:eastAsia="Calibri" w:hAnsi="Arial" w:cs="Arial"/>
          <w:b/>
          <w:bCs/>
          <w:sz w:val="24"/>
          <w:szCs w:val="24"/>
          <w:lang w:val="en-IN"/>
        </w:rPr>
      </w:pPr>
      <w:r w:rsidRPr="009327F6">
        <w:rPr>
          <w:rFonts w:ascii="Arial" w:eastAsia="Calibri" w:hAnsi="Arial" w:cs="Arial"/>
          <w:bCs/>
          <w:sz w:val="24"/>
          <w:szCs w:val="24"/>
          <w:lang w:val="en-IN"/>
        </w:rPr>
        <w:t xml:space="preserve">It was suggested that a similar study may be conducted in different </w:t>
      </w:r>
      <w:r w:rsidR="00E5278D">
        <w:rPr>
          <w:rFonts w:ascii="Arial" w:hAnsi="Arial" w:cs="Arial"/>
          <w:sz w:val="24"/>
          <w:szCs w:val="24"/>
        </w:rPr>
        <w:t>Asanas</w:t>
      </w:r>
      <w:r>
        <w:rPr>
          <w:rFonts w:ascii="Arial" w:hAnsi="Arial" w:cs="Arial"/>
          <w:sz w:val="24"/>
          <w:szCs w:val="24"/>
        </w:rPr>
        <w:t xml:space="preserve"> </w:t>
      </w:r>
      <w:r w:rsidRPr="000477F3">
        <w:rPr>
          <w:rFonts w:ascii="Arial" w:hAnsi="Arial" w:cs="Arial"/>
          <w:sz w:val="24"/>
          <w:szCs w:val="24"/>
        </w:rPr>
        <w:t>and Pranayama</w:t>
      </w:r>
      <w:r w:rsidRPr="009327F6">
        <w:rPr>
          <w:rFonts w:ascii="Arial" w:eastAsia="Calibri" w:hAnsi="Arial" w:cs="Arial"/>
          <w:bCs/>
          <w:sz w:val="24"/>
          <w:szCs w:val="24"/>
          <w:lang w:val="en-IN"/>
        </w:rPr>
        <w:t>.</w:t>
      </w:r>
    </w:p>
    <w:p w:rsidR="004D3B59" w:rsidRPr="00C529BB" w:rsidRDefault="004D3B59" w:rsidP="008D4CC4">
      <w:pPr>
        <w:spacing w:line="480" w:lineRule="auto"/>
        <w:ind w:left="284" w:right="170"/>
        <w:jc w:val="both"/>
        <w:rPr>
          <w:rFonts w:ascii="Arial" w:hAnsi="Arial" w:cs="Arial"/>
          <w:sz w:val="24"/>
          <w:szCs w:val="24"/>
        </w:rPr>
      </w:pPr>
    </w:p>
    <w:sectPr w:rsidR="004D3B59" w:rsidRPr="00C529BB" w:rsidSect="00027050">
      <w:pgSz w:w="11906" w:h="16838"/>
      <w:pgMar w:top="1440" w:right="1440" w:bottom="1440" w:left="2019"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3C1" w:rsidRDefault="004713C1" w:rsidP="00C529BB">
      <w:pPr>
        <w:spacing w:after="0" w:line="240" w:lineRule="auto"/>
      </w:pPr>
      <w:r>
        <w:separator/>
      </w:r>
    </w:p>
  </w:endnote>
  <w:endnote w:type="continuationSeparator" w:id="1">
    <w:p w:rsidR="004713C1" w:rsidRDefault="004713C1" w:rsidP="00C5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VANAVIL-Avvaiya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IDAutomation.com Code39">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3C1" w:rsidRDefault="004713C1" w:rsidP="00C529BB">
      <w:pPr>
        <w:spacing w:after="0" w:line="240" w:lineRule="auto"/>
      </w:pPr>
      <w:r>
        <w:separator/>
      </w:r>
    </w:p>
  </w:footnote>
  <w:footnote w:type="continuationSeparator" w:id="1">
    <w:p w:rsidR="004713C1" w:rsidRDefault="004713C1" w:rsidP="00C5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4006C"/>
    <w:multiLevelType w:val="hybridMultilevel"/>
    <w:tmpl w:val="7EB68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2A4F87"/>
    <w:multiLevelType w:val="hybridMultilevel"/>
    <w:tmpl w:val="C8E480C2"/>
    <w:lvl w:ilvl="0" w:tplc="FC3627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370E3"/>
    <w:multiLevelType w:val="hybridMultilevel"/>
    <w:tmpl w:val="08947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F1C52"/>
    <w:multiLevelType w:val="hybridMultilevel"/>
    <w:tmpl w:val="E31066C0"/>
    <w:lvl w:ilvl="0" w:tplc="E1541278">
      <w:start w:val="1"/>
      <w:numFmt w:val="decimal"/>
      <w:suff w:val="space"/>
      <w:lvlText w:val="%1."/>
      <w:lvlJc w:val="left"/>
      <w:pPr>
        <w:ind w:left="72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C4330D2"/>
    <w:multiLevelType w:val="hybridMultilevel"/>
    <w:tmpl w:val="2A3A7C0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nsid w:val="60CE0EF5"/>
    <w:multiLevelType w:val="hybridMultilevel"/>
    <w:tmpl w:val="DFAC435C"/>
    <w:lvl w:ilvl="0" w:tplc="060EBCBA">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useFELayout/>
  </w:compat>
  <w:rsids>
    <w:rsidRoot w:val="00C529BB"/>
    <w:rsid w:val="00027050"/>
    <w:rsid w:val="001374D6"/>
    <w:rsid w:val="00235EF7"/>
    <w:rsid w:val="00340D0A"/>
    <w:rsid w:val="00374D1E"/>
    <w:rsid w:val="003B4DEA"/>
    <w:rsid w:val="004713C1"/>
    <w:rsid w:val="004D3B59"/>
    <w:rsid w:val="006A5599"/>
    <w:rsid w:val="007B46EC"/>
    <w:rsid w:val="00846E7F"/>
    <w:rsid w:val="008D4CC4"/>
    <w:rsid w:val="00A40C75"/>
    <w:rsid w:val="00C240B7"/>
    <w:rsid w:val="00C529BB"/>
    <w:rsid w:val="00E5278D"/>
    <w:rsid w:val="00ED55BB"/>
    <w:rsid w:val="00F74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B7"/>
  </w:style>
  <w:style w:type="paragraph" w:styleId="Heading1">
    <w:name w:val="heading 1"/>
    <w:basedOn w:val="Normal"/>
    <w:next w:val="Normal"/>
    <w:link w:val="Heading1Char"/>
    <w:uiPriority w:val="9"/>
    <w:qFormat/>
    <w:rsid w:val="00C529BB"/>
    <w:pPr>
      <w:keepNext/>
      <w:keepLines/>
      <w:spacing w:before="480" w:after="0"/>
      <w:outlineLvl w:val="0"/>
    </w:pPr>
    <w:rPr>
      <w:rFonts w:ascii="Cambria" w:eastAsia="Times New Roman" w:hAnsi="Cambria" w:cs="Times New Roman"/>
      <w:b/>
      <w:bCs/>
      <w:color w:val="365F91"/>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9BB"/>
    <w:rPr>
      <w:rFonts w:ascii="Cambria" w:eastAsia="Times New Roman" w:hAnsi="Cambria" w:cs="Times New Roman"/>
      <w:b/>
      <w:bCs/>
      <w:color w:val="365F91"/>
      <w:sz w:val="28"/>
      <w:szCs w:val="28"/>
      <w:lang w:val="en-IN"/>
    </w:rPr>
  </w:style>
  <w:style w:type="paragraph" w:styleId="Footer">
    <w:name w:val="footer"/>
    <w:basedOn w:val="Normal"/>
    <w:link w:val="FooterChar"/>
    <w:uiPriority w:val="99"/>
    <w:unhideWhenUsed/>
    <w:rsid w:val="00C529BB"/>
    <w:pPr>
      <w:tabs>
        <w:tab w:val="center" w:pos="4513"/>
        <w:tab w:val="right" w:pos="9026"/>
      </w:tabs>
      <w:spacing w:after="0" w:line="240" w:lineRule="auto"/>
      <w:ind w:firstLine="284"/>
      <w:jc w:val="both"/>
    </w:pPr>
    <w:rPr>
      <w:rFonts w:ascii="Bookman Old Style" w:eastAsia="Calibri" w:hAnsi="Bookman Old Style" w:cs="Times New Roman"/>
      <w:bCs/>
      <w:sz w:val="24"/>
      <w:szCs w:val="24"/>
      <w:lang w:val="en-IN"/>
    </w:rPr>
  </w:style>
  <w:style w:type="character" w:customStyle="1" w:styleId="FooterChar">
    <w:name w:val="Footer Char"/>
    <w:basedOn w:val="DefaultParagraphFont"/>
    <w:link w:val="Footer"/>
    <w:uiPriority w:val="99"/>
    <w:rsid w:val="00C529BB"/>
    <w:rPr>
      <w:rFonts w:ascii="Bookman Old Style" w:eastAsia="Calibri" w:hAnsi="Bookman Old Style" w:cs="Times New Roman"/>
      <w:bCs/>
      <w:sz w:val="24"/>
      <w:szCs w:val="24"/>
      <w:lang w:val="en-IN"/>
    </w:rPr>
  </w:style>
  <w:style w:type="paragraph" w:styleId="BalloonText">
    <w:name w:val="Balloon Text"/>
    <w:basedOn w:val="Normal"/>
    <w:link w:val="BalloonTextChar"/>
    <w:uiPriority w:val="99"/>
    <w:semiHidden/>
    <w:unhideWhenUsed/>
    <w:rsid w:val="00C5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BB"/>
    <w:rPr>
      <w:rFonts w:ascii="Tahoma" w:hAnsi="Tahoma" w:cs="Tahoma"/>
      <w:sz w:val="16"/>
      <w:szCs w:val="16"/>
    </w:rPr>
  </w:style>
  <w:style w:type="paragraph" w:styleId="Header">
    <w:name w:val="header"/>
    <w:basedOn w:val="Normal"/>
    <w:link w:val="HeaderChar"/>
    <w:uiPriority w:val="99"/>
    <w:semiHidden/>
    <w:unhideWhenUsed/>
    <w:rsid w:val="00C529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9BB"/>
  </w:style>
  <w:style w:type="paragraph" w:styleId="ListParagraph">
    <w:name w:val="List Paragraph"/>
    <w:basedOn w:val="Normal"/>
    <w:uiPriority w:val="34"/>
    <w:qFormat/>
    <w:rsid w:val="008D4CC4"/>
    <w:pPr>
      <w:ind w:left="720"/>
      <w:contextualSpacing/>
    </w:pPr>
    <w:rPr>
      <w:rFonts w:eastAsiaTheme="minorHAnsi"/>
    </w:rPr>
  </w:style>
  <w:style w:type="table" w:styleId="TableGrid">
    <w:name w:val="Table Grid"/>
    <w:basedOn w:val="TableNormal"/>
    <w:uiPriority w:val="59"/>
    <w:rsid w:val="00A40C75"/>
    <w:pPr>
      <w:spacing w:after="0" w:line="240" w:lineRule="auto"/>
    </w:pPr>
    <w:rPr>
      <w:rFonts w:ascii="VANAVIL-Avvaiyar" w:eastAsiaTheme="minorHAnsi" w:hAnsi="VANAVIL-Avvaiy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dc:creator>
  <cp:keywords/>
  <dc:description/>
  <cp:lastModifiedBy>library</cp:lastModifiedBy>
  <cp:revision>10</cp:revision>
  <dcterms:created xsi:type="dcterms:W3CDTF">2015-03-06T15:29:00Z</dcterms:created>
  <dcterms:modified xsi:type="dcterms:W3CDTF">2017-06-23T08:59:00Z</dcterms:modified>
</cp:coreProperties>
</file>